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DECDF" w14:textId="251BD149" w:rsidR="005947BE" w:rsidRPr="00F57599" w:rsidRDefault="005947BE" w:rsidP="005947BE">
      <w:pPr>
        <w:adjustRightInd w:val="0"/>
        <w:jc w:val="center"/>
        <w:rPr>
          <w:rFonts w:ascii="Times New Roman" w:hAnsi="Times New Roman" w:cs="Times New Roman"/>
          <w:color w:val="000000"/>
        </w:rPr>
      </w:pPr>
      <w:r w:rsidRPr="00F57599">
        <w:rPr>
          <w:rFonts w:ascii="Times New Roman" w:hAnsi="Times New Roman" w:cs="Times New Roman"/>
          <w:b/>
          <w:bCs/>
          <w:color w:val="000000"/>
        </w:rPr>
        <w:t xml:space="preserve">Annexure - </w:t>
      </w:r>
      <w:r w:rsidR="00026BC5">
        <w:rPr>
          <w:rFonts w:ascii="Times New Roman" w:hAnsi="Times New Roman" w:cs="Times New Roman"/>
          <w:b/>
          <w:bCs/>
          <w:color w:val="000000"/>
        </w:rPr>
        <w:t>C</w:t>
      </w:r>
    </w:p>
    <w:p w14:paraId="2474F504" w14:textId="63155508" w:rsidR="005947BE" w:rsidRPr="00F57599" w:rsidRDefault="003B0E43" w:rsidP="005947BE">
      <w:pPr>
        <w:adjustRightInd w:val="0"/>
        <w:jc w:val="center"/>
        <w:rPr>
          <w:rFonts w:ascii="Times New Roman" w:hAnsi="Times New Roman" w:cs="Times New Roman"/>
          <w:b/>
          <w:bCs/>
          <w:color w:val="000000"/>
        </w:rPr>
      </w:pPr>
      <w:r>
        <w:rPr>
          <w:rFonts w:ascii="Times New Roman" w:hAnsi="Times New Roman" w:cs="Times New Roman"/>
          <w:b/>
          <w:bCs/>
          <w:color w:val="000000"/>
        </w:rPr>
        <w:t xml:space="preserve">System </w:t>
      </w:r>
      <w:r w:rsidR="00A05302">
        <w:rPr>
          <w:rFonts w:ascii="Times New Roman" w:hAnsi="Times New Roman" w:cs="Times New Roman"/>
          <w:b/>
          <w:bCs/>
          <w:color w:val="000000"/>
        </w:rPr>
        <w:t>Audit Report</w:t>
      </w:r>
    </w:p>
    <w:p w14:paraId="35E8514D" w14:textId="77777777" w:rsidR="005947BE" w:rsidRPr="00F57599" w:rsidRDefault="005947BE" w:rsidP="005947BE">
      <w:pPr>
        <w:adjustRightInd w:val="0"/>
        <w:jc w:val="center"/>
        <w:rPr>
          <w:rFonts w:ascii="Times New Roman" w:hAnsi="Times New Roman" w:cs="Times New Roman"/>
          <w:color w:val="000000"/>
        </w:rPr>
      </w:pPr>
      <w:r w:rsidRPr="00F57599">
        <w:rPr>
          <w:rFonts w:ascii="Times New Roman" w:hAnsi="Times New Roman" w:cs="Times New Roman"/>
          <w:color w:val="000000"/>
        </w:rPr>
        <w:t>(To be on the letterhead of the auditor)</w:t>
      </w:r>
    </w:p>
    <w:p w14:paraId="2C83CF51" w14:textId="6EEDBDD7" w:rsidR="005947BE" w:rsidRPr="00F57599" w:rsidRDefault="003B0E43" w:rsidP="005947BE">
      <w:pPr>
        <w:adjustRightInd w:val="0"/>
        <w:jc w:val="center"/>
        <w:rPr>
          <w:rFonts w:ascii="Times New Roman" w:hAnsi="Times New Roman" w:cs="Times New Roman"/>
          <w:b/>
          <w:bCs/>
          <w:color w:val="000000"/>
        </w:rPr>
      </w:pPr>
      <w:r>
        <w:rPr>
          <w:rFonts w:ascii="Times New Roman" w:hAnsi="Times New Roman" w:cs="Times New Roman"/>
          <w:b/>
          <w:bCs/>
          <w:color w:val="000000"/>
        </w:rPr>
        <w:t xml:space="preserve">System </w:t>
      </w:r>
      <w:r w:rsidR="005947BE" w:rsidRPr="00F57599">
        <w:rPr>
          <w:rFonts w:ascii="Times New Roman" w:hAnsi="Times New Roman" w:cs="Times New Roman"/>
          <w:b/>
          <w:bCs/>
          <w:color w:val="000000"/>
        </w:rPr>
        <w:t>Audit Repor</w:t>
      </w:r>
      <w:r w:rsidR="0040458B">
        <w:rPr>
          <w:rFonts w:ascii="Times New Roman" w:hAnsi="Times New Roman" w:cs="Times New Roman"/>
          <w:b/>
          <w:bCs/>
          <w:color w:val="000000"/>
        </w:rPr>
        <w:t>t for the period _____ to _____</w:t>
      </w:r>
    </w:p>
    <w:p w14:paraId="57B50FD2" w14:textId="78CAB657" w:rsidR="005947BE" w:rsidRPr="00F57599" w:rsidRDefault="005947BE" w:rsidP="005947BE">
      <w:pPr>
        <w:adjustRightInd w:val="0"/>
        <w:jc w:val="both"/>
        <w:rPr>
          <w:rFonts w:ascii="Times New Roman" w:hAnsi="Times New Roman" w:cs="Times New Roman"/>
        </w:rPr>
      </w:pPr>
      <w:r w:rsidRPr="00F57599">
        <w:rPr>
          <w:rFonts w:ascii="Times New Roman" w:hAnsi="Times New Roman" w:cs="Times New Roman"/>
          <w:color w:val="000000"/>
        </w:rPr>
        <w:t xml:space="preserve">I/We, M/s. _____ (Name of the auditor / audit firm) have conducted the </w:t>
      </w:r>
      <w:r w:rsidR="003B0E43">
        <w:rPr>
          <w:rFonts w:ascii="Times New Roman" w:hAnsi="Times New Roman" w:cs="Times New Roman"/>
          <w:color w:val="000000"/>
        </w:rPr>
        <w:t>system</w:t>
      </w:r>
      <w:r w:rsidRPr="00F57599">
        <w:rPr>
          <w:rFonts w:ascii="Times New Roman" w:hAnsi="Times New Roman" w:cs="Times New Roman"/>
          <w:color w:val="000000"/>
        </w:rPr>
        <w:t xml:space="preserve"> audit of </w:t>
      </w:r>
      <w:r w:rsidR="003F6EFD">
        <w:rPr>
          <w:rFonts w:ascii="Times New Roman" w:hAnsi="Times New Roman" w:cs="Times New Roman"/>
          <w:color w:val="000000"/>
        </w:rPr>
        <w:t>t</w:t>
      </w:r>
      <w:r w:rsidRPr="00F57599">
        <w:rPr>
          <w:rFonts w:ascii="Times New Roman" w:hAnsi="Times New Roman" w:cs="Times New Roman"/>
          <w:color w:val="000000"/>
        </w:rPr>
        <w:t>rading system facility/</w:t>
      </w:r>
      <w:proofErr w:type="spellStart"/>
      <w:r w:rsidRPr="00F57599">
        <w:rPr>
          <w:rFonts w:ascii="Times New Roman" w:hAnsi="Times New Roman" w:cs="Times New Roman"/>
          <w:color w:val="000000"/>
        </w:rPr>
        <w:t>ies</w:t>
      </w:r>
      <w:proofErr w:type="spellEnd"/>
      <w:r w:rsidRPr="00F57599">
        <w:rPr>
          <w:rFonts w:ascii="Times New Roman" w:hAnsi="Times New Roman" w:cs="Times New Roman"/>
          <w:color w:val="000000"/>
        </w:rPr>
        <w:t xml:space="preserve"> of the below mentioned member of </w:t>
      </w:r>
      <w:r w:rsidR="00301161">
        <w:rPr>
          <w:rFonts w:ascii="Times New Roman" w:hAnsi="Times New Roman" w:cs="Times New Roman"/>
          <w:color w:val="000000"/>
        </w:rPr>
        <w:t xml:space="preserve">India International Bullion Exchange IFSC Limited (IIBX) </w:t>
      </w:r>
      <w:r w:rsidRPr="00F57599">
        <w:rPr>
          <w:rFonts w:ascii="Times New Roman" w:hAnsi="Times New Roman" w:cs="Times New Roman"/>
          <w:color w:val="000000"/>
        </w:rPr>
        <w:t xml:space="preserve">in accordance with the provisions and scope laid down by the </w:t>
      </w:r>
      <w:r w:rsidR="006F1361">
        <w:rPr>
          <w:rFonts w:ascii="Times New Roman" w:hAnsi="Times New Roman" w:cs="Times New Roman"/>
          <w:color w:val="000000"/>
        </w:rPr>
        <w:t>IFSCA</w:t>
      </w:r>
      <w:r w:rsidR="001E39CD">
        <w:rPr>
          <w:rFonts w:ascii="Times New Roman" w:hAnsi="Times New Roman" w:cs="Times New Roman"/>
          <w:color w:val="000000"/>
        </w:rPr>
        <w:t xml:space="preserve">. </w:t>
      </w:r>
      <w:r w:rsidRPr="00F57599">
        <w:rPr>
          <w:rFonts w:ascii="Times New Roman" w:hAnsi="Times New Roman" w:cs="Times New Roman"/>
          <w:color w:val="000000"/>
        </w:rPr>
        <w:t xml:space="preserve">The detailed audit </w:t>
      </w:r>
      <w:r w:rsidRPr="00F57599">
        <w:rPr>
          <w:rFonts w:ascii="Times New Roman" w:hAnsi="Times New Roman" w:cs="Times New Roman"/>
        </w:rPr>
        <w:t>report has been submitted to the member. The summary of findings are grouped under the broad categories as below and classified as “High Risk”, “Medium Risk” or “Low Risk”.</w:t>
      </w:r>
    </w:p>
    <w:p w14:paraId="20034063" w14:textId="77777777" w:rsidR="00301161" w:rsidRPr="00F57599" w:rsidRDefault="00301161" w:rsidP="00301161">
      <w:pPr>
        <w:pStyle w:val="Default"/>
        <w:rPr>
          <w:rFonts w:eastAsiaTheme="minorHAnsi"/>
          <w:b/>
          <w:bCs/>
          <w:sz w:val="22"/>
          <w:szCs w:val="22"/>
        </w:rPr>
      </w:pPr>
      <w:r w:rsidRPr="00F57599">
        <w:rPr>
          <w:rFonts w:eastAsiaTheme="minorHAnsi"/>
          <w:b/>
          <w:bCs/>
          <w:sz w:val="22"/>
          <w:szCs w:val="22"/>
        </w:rPr>
        <w:t>Member Name: ________________________________________________</w:t>
      </w:r>
    </w:p>
    <w:p w14:paraId="72F2F52C" w14:textId="77777777" w:rsidR="00A05302" w:rsidRDefault="005947BE" w:rsidP="00A05302">
      <w:pPr>
        <w:adjustRightInd w:val="0"/>
        <w:spacing w:after="0"/>
        <w:rPr>
          <w:rFonts w:ascii="Times New Roman" w:hAnsi="Times New Roman" w:cs="Times New Roman"/>
          <w:b/>
          <w:bCs/>
          <w:color w:val="000000"/>
        </w:rPr>
      </w:pPr>
      <w:r w:rsidRPr="00F57599">
        <w:rPr>
          <w:rFonts w:ascii="Times New Roman" w:hAnsi="Times New Roman" w:cs="Times New Roman"/>
          <w:b/>
          <w:bCs/>
          <w:color w:val="000000"/>
        </w:rPr>
        <w:t>Member Code: ___________</w:t>
      </w:r>
    </w:p>
    <w:p w14:paraId="4EF1ABF1" w14:textId="2AE01E31" w:rsidR="00A05302" w:rsidRPr="00A05302" w:rsidRDefault="00A05302" w:rsidP="00A05302">
      <w:pPr>
        <w:adjustRightInd w:val="0"/>
        <w:spacing w:after="0"/>
        <w:rPr>
          <w:rFonts w:ascii="Times New Roman" w:hAnsi="Times New Roman" w:cs="Times New Roman"/>
          <w:b/>
          <w:bCs/>
          <w:color w:val="000000"/>
        </w:rPr>
      </w:pPr>
      <w:r>
        <w:rPr>
          <w:rFonts w:ascii="Times New Roman" w:hAnsi="Times New Roman" w:cs="Times New Roman"/>
          <w:b/>
          <w:bCs/>
          <w:color w:val="000000"/>
        </w:rPr>
        <w:t>Member Type:____________</w:t>
      </w:r>
    </w:p>
    <w:p w14:paraId="7E64A520" w14:textId="77777777" w:rsidR="005947BE" w:rsidRPr="00F57599" w:rsidRDefault="005947BE" w:rsidP="005947BE">
      <w:pPr>
        <w:pStyle w:val="Default"/>
        <w:rPr>
          <w:rFonts w:eastAsiaTheme="minorHAnsi"/>
          <w:b/>
          <w:bCs/>
          <w:sz w:val="22"/>
          <w:szCs w:val="22"/>
        </w:rPr>
      </w:pPr>
    </w:p>
    <w:tbl>
      <w:tblPr>
        <w:tblW w:w="1116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715"/>
        <w:gridCol w:w="715"/>
        <w:gridCol w:w="629"/>
        <w:gridCol w:w="629"/>
        <w:gridCol w:w="536"/>
        <w:gridCol w:w="599"/>
        <w:gridCol w:w="599"/>
        <w:gridCol w:w="617"/>
        <w:gridCol w:w="617"/>
        <w:gridCol w:w="721"/>
        <w:gridCol w:w="721"/>
        <w:gridCol w:w="629"/>
        <w:gridCol w:w="604"/>
        <w:gridCol w:w="574"/>
        <w:gridCol w:w="838"/>
      </w:tblGrid>
      <w:tr w:rsidR="003B0E43" w:rsidRPr="0040458B" w14:paraId="336C4C53" w14:textId="77777777" w:rsidTr="003B0E43">
        <w:trPr>
          <w:trHeight w:val="1500"/>
        </w:trPr>
        <w:tc>
          <w:tcPr>
            <w:tcW w:w="709" w:type="dxa"/>
            <w:vAlign w:val="center"/>
            <w:hideMark/>
          </w:tcPr>
          <w:p w14:paraId="761FCB6F" w14:textId="77777777" w:rsidR="003B0E43" w:rsidRPr="003F6EFD" w:rsidRDefault="003B0E43" w:rsidP="003F6EFD">
            <w:pPr>
              <w:spacing w:after="0" w:line="240" w:lineRule="auto"/>
              <w:rPr>
                <w:rFonts w:ascii="Times New Roman" w:hAnsi="Times New Roman" w:cs="Times New Roman"/>
                <w:b/>
                <w:sz w:val="16"/>
                <w:szCs w:val="16"/>
              </w:rPr>
            </w:pPr>
            <w:r w:rsidRPr="003F6EFD">
              <w:rPr>
                <w:rFonts w:ascii="Times New Roman" w:hAnsi="Times New Roman" w:cs="Times New Roman"/>
                <w:b/>
                <w:sz w:val="16"/>
                <w:szCs w:val="16"/>
              </w:rPr>
              <w:t>Audit Date</w:t>
            </w:r>
          </w:p>
        </w:tc>
        <w:tc>
          <w:tcPr>
            <w:tcW w:w="709" w:type="dxa"/>
            <w:vAlign w:val="center"/>
            <w:hideMark/>
          </w:tcPr>
          <w:p w14:paraId="3CCC699F" w14:textId="1DC7731D" w:rsidR="003B0E43" w:rsidRPr="003F6EFD" w:rsidRDefault="003B0E43" w:rsidP="003F6EFD">
            <w:pPr>
              <w:spacing w:after="0" w:line="240" w:lineRule="auto"/>
              <w:rPr>
                <w:rFonts w:ascii="Times New Roman" w:hAnsi="Times New Roman" w:cs="Times New Roman"/>
                <w:b/>
                <w:sz w:val="16"/>
                <w:szCs w:val="16"/>
              </w:rPr>
            </w:pPr>
            <w:r w:rsidRPr="003F6EFD">
              <w:rPr>
                <w:rFonts w:ascii="Times New Roman" w:hAnsi="Times New Roman" w:cs="Times New Roman"/>
                <w:b/>
                <w:sz w:val="16"/>
                <w:szCs w:val="16"/>
              </w:rPr>
              <w:t xml:space="preserve">Observation </w:t>
            </w:r>
            <w:r>
              <w:rPr>
                <w:rFonts w:ascii="Times New Roman" w:hAnsi="Times New Roman" w:cs="Times New Roman"/>
                <w:b/>
                <w:sz w:val="16"/>
                <w:szCs w:val="16"/>
              </w:rPr>
              <w:t xml:space="preserve">Sr. </w:t>
            </w:r>
            <w:r w:rsidRPr="003F6EFD">
              <w:rPr>
                <w:rFonts w:ascii="Times New Roman" w:hAnsi="Times New Roman" w:cs="Times New Roman"/>
                <w:b/>
                <w:sz w:val="16"/>
                <w:szCs w:val="16"/>
              </w:rPr>
              <w:t>No</w:t>
            </w:r>
          </w:p>
        </w:tc>
        <w:tc>
          <w:tcPr>
            <w:tcW w:w="715" w:type="dxa"/>
            <w:vAlign w:val="center"/>
          </w:tcPr>
          <w:p w14:paraId="790BA2C4" w14:textId="44C5962F" w:rsidR="003B0E43" w:rsidRPr="003F6EFD" w:rsidRDefault="003B0E43" w:rsidP="003F6EFD">
            <w:pPr>
              <w:spacing w:after="0" w:line="240" w:lineRule="auto"/>
              <w:rPr>
                <w:rFonts w:ascii="Times New Roman" w:hAnsi="Times New Roman" w:cs="Times New Roman"/>
                <w:b/>
                <w:sz w:val="16"/>
                <w:szCs w:val="16"/>
              </w:rPr>
            </w:pPr>
            <w:r>
              <w:rPr>
                <w:rFonts w:ascii="Times New Roman" w:hAnsi="Times New Roman" w:cs="Times New Roman"/>
                <w:b/>
                <w:sz w:val="16"/>
                <w:szCs w:val="16"/>
              </w:rPr>
              <w:t>Department</w:t>
            </w:r>
          </w:p>
        </w:tc>
        <w:tc>
          <w:tcPr>
            <w:tcW w:w="715" w:type="dxa"/>
            <w:vAlign w:val="center"/>
            <w:hideMark/>
          </w:tcPr>
          <w:p w14:paraId="08FCBBD4" w14:textId="0F2E29F0" w:rsidR="003B0E43" w:rsidRPr="003F6EFD" w:rsidRDefault="003B0E43" w:rsidP="003F6EFD">
            <w:pPr>
              <w:spacing w:after="0" w:line="240" w:lineRule="auto"/>
              <w:rPr>
                <w:rFonts w:ascii="Times New Roman" w:hAnsi="Times New Roman" w:cs="Times New Roman"/>
                <w:b/>
                <w:sz w:val="16"/>
                <w:szCs w:val="16"/>
              </w:rPr>
            </w:pPr>
            <w:r w:rsidRPr="003F6EFD">
              <w:rPr>
                <w:rFonts w:ascii="Times New Roman" w:hAnsi="Times New Roman" w:cs="Times New Roman"/>
                <w:b/>
                <w:sz w:val="16"/>
                <w:szCs w:val="16"/>
              </w:rPr>
              <w:t>Description of Finding / Observations</w:t>
            </w:r>
          </w:p>
        </w:tc>
        <w:tc>
          <w:tcPr>
            <w:tcW w:w="629" w:type="dxa"/>
          </w:tcPr>
          <w:p w14:paraId="53B8BE08" w14:textId="542F72F6" w:rsidR="003B0E43" w:rsidRPr="003F6EFD" w:rsidRDefault="003B0E43" w:rsidP="003F6EFD">
            <w:pPr>
              <w:spacing w:after="0" w:line="240" w:lineRule="auto"/>
              <w:rPr>
                <w:rFonts w:ascii="Times New Roman" w:hAnsi="Times New Roman" w:cs="Times New Roman"/>
                <w:b/>
                <w:sz w:val="16"/>
                <w:szCs w:val="16"/>
              </w:rPr>
            </w:pPr>
            <w:r>
              <w:rPr>
                <w:rFonts w:ascii="Times New Roman" w:hAnsi="Times New Roman" w:cs="Times New Roman"/>
                <w:b/>
                <w:sz w:val="16"/>
                <w:szCs w:val="16"/>
              </w:rPr>
              <w:t>Department</w:t>
            </w:r>
          </w:p>
        </w:tc>
        <w:tc>
          <w:tcPr>
            <w:tcW w:w="629" w:type="dxa"/>
            <w:vAlign w:val="center"/>
            <w:hideMark/>
          </w:tcPr>
          <w:p w14:paraId="3B19DB07" w14:textId="0B28444F" w:rsidR="003B0E43" w:rsidRPr="003F6EFD" w:rsidRDefault="003B0E43" w:rsidP="003F6EFD">
            <w:pPr>
              <w:spacing w:after="0" w:line="240" w:lineRule="auto"/>
              <w:rPr>
                <w:rFonts w:ascii="Times New Roman" w:hAnsi="Times New Roman" w:cs="Times New Roman"/>
                <w:b/>
                <w:sz w:val="16"/>
                <w:szCs w:val="16"/>
              </w:rPr>
            </w:pPr>
            <w:r>
              <w:rPr>
                <w:rFonts w:ascii="Times New Roman" w:hAnsi="Times New Roman" w:cs="Times New Roman"/>
                <w:b/>
                <w:sz w:val="16"/>
                <w:szCs w:val="16"/>
              </w:rPr>
              <w:t>Status/</w:t>
            </w:r>
            <w:r w:rsidRPr="003F6EFD">
              <w:rPr>
                <w:rFonts w:ascii="Times New Roman" w:hAnsi="Times New Roman" w:cs="Times New Roman"/>
                <w:b/>
                <w:sz w:val="16"/>
                <w:szCs w:val="16"/>
              </w:rPr>
              <w:t>Nature of Findings</w:t>
            </w:r>
          </w:p>
        </w:tc>
        <w:tc>
          <w:tcPr>
            <w:tcW w:w="536" w:type="dxa"/>
            <w:vAlign w:val="center"/>
            <w:hideMark/>
          </w:tcPr>
          <w:p w14:paraId="60B8743F" w14:textId="64556737" w:rsidR="003B0E43" w:rsidRPr="003F6EFD" w:rsidRDefault="003B0E43" w:rsidP="003F6EFD">
            <w:pPr>
              <w:spacing w:after="0" w:line="240" w:lineRule="auto"/>
              <w:rPr>
                <w:rFonts w:ascii="Times New Roman" w:hAnsi="Times New Roman" w:cs="Times New Roman"/>
                <w:b/>
                <w:sz w:val="16"/>
                <w:szCs w:val="16"/>
              </w:rPr>
            </w:pPr>
            <w:r w:rsidRPr="003F6EFD">
              <w:rPr>
                <w:rFonts w:ascii="Times New Roman" w:hAnsi="Times New Roman" w:cs="Times New Roman"/>
                <w:b/>
                <w:sz w:val="16"/>
                <w:szCs w:val="16"/>
              </w:rPr>
              <w:t>Risk Rating of Findings</w:t>
            </w:r>
          </w:p>
        </w:tc>
        <w:tc>
          <w:tcPr>
            <w:tcW w:w="599" w:type="dxa"/>
          </w:tcPr>
          <w:p w14:paraId="779ADF1D" w14:textId="5F48A5EE" w:rsidR="003B0E43" w:rsidRPr="003F6EFD" w:rsidRDefault="003B0E43" w:rsidP="003F6EFD">
            <w:pPr>
              <w:spacing w:after="0" w:line="240" w:lineRule="auto"/>
              <w:rPr>
                <w:rFonts w:ascii="Times New Roman" w:hAnsi="Times New Roman" w:cs="Times New Roman"/>
                <w:b/>
                <w:sz w:val="16"/>
                <w:szCs w:val="16"/>
              </w:rPr>
            </w:pPr>
            <w:r>
              <w:rPr>
                <w:rFonts w:ascii="Times New Roman" w:hAnsi="Times New Roman" w:cs="Times New Roman"/>
                <w:b/>
                <w:sz w:val="16"/>
                <w:szCs w:val="16"/>
              </w:rPr>
              <w:t>Audited TOR clause</w:t>
            </w:r>
          </w:p>
        </w:tc>
        <w:tc>
          <w:tcPr>
            <w:tcW w:w="599" w:type="dxa"/>
            <w:vAlign w:val="center"/>
            <w:hideMark/>
          </w:tcPr>
          <w:p w14:paraId="1F509205" w14:textId="4E3237FE" w:rsidR="003B0E43" w:rsidRPr="003F6EFD" w:rsidRDefault="003B0E43" w:rsidP="003F6EFD">
            <w:pPr>
              <w:spacing w:after="0" w:line="240" w:lineRule="auto"/>
              <w:rPr>
                <w:rFonts w:ascii="Times New Roman" w:hAnsi="Times New Roman" w:cs="Times New Roman"/>
                <w:b/>
                <w:sz w:val="16"/>
                <w:szCs w:val="16"/>
              </w:rPr>
            </w:pPr>
            <w:r w:rsidRPr="003F6EFD">
              <w:rPr>
                <w:rFonts w:ascii="Times New Roman" w:hAnsi="Times New Roman" w:cs="Times New Roman"/>
                <w:b/>
                <w:sz w:val="16"/>
                <w:szCs w:val="16"/>
              </w:rPr>
              <w:t>Audited By</w:t>
            </w:r>
          </w:p>
        </w:tc>
        <w:tc>
          <w:tcPr>
            <w:tcW w:w="617" w:type="dxa"/>
            <w:vAlign w:val="center"/>
            <w:hideMark/>
          </w:tcPr>
          <w:p w14:paraId="70FE8A54" w14:textId="77777777" w:rsidR="003B0E43" w:rsidRPr="003F6EFD" w:rsidRDefault="003B0E43" w:rsidP="003F6EFD">
            <w:pPr>
              <w:spacing w:after="0" w:line="240" w:lineRule="auto"/>
              <w:rPr>
                <w:rFonts w:ascii="Times New Roman" w:hAnsi="Times New Roman" w:cs="Times New Roman"/>
                <w:b/>
                <w:sz w:val="16"/>
                <w:szCs w:val="16"/>
              </w:rPr>
            </w:pPr>
            <w:r w:rsidRPr="003F6EFD">
              <w:rPr>
                <w:rFonts w:ascii="Times New Roman" w:hAnsi="Times New Roman" w:cs="Times New Roman"/>
                <w:b/>
                <w:sz w:val="16"/>
                <w:szCs w:val="16"/>
              </w:rPr>
              <w:t>Root Cause Analysis</w:t>
            </w:r>
          </w:p>
        </w:tc>
        <w:tc>
          <w:tcPr>
            <w:tcW w:w="617" w:type="dxa"/>
            <w:vAlign w:val="center"/>
            <w:hideMark/>
          </w:tcPr>
          <w:p w14:paraId="700DA16A" w14:textId="77777777" w:rsidR="003B0E43" w:rsidRPr="003F6EFD" w:rsidRDefault="003B0E43" w:rsidP="003F6EFD">
            <w:pPr>
              <w:spacing w:after="0" w:line="240" w:lineRule="auto"/>
              <w:rPr>
                <w:rFonts w:ascii="Times New Roman" w:hAnsi="Times New Roman" w:cs="Times New Roman"/>
                <w:b/>
                <w:sz w:val="16"/>
                <w:szCs w:val="16"/>
              </w:rPr>
            </w:pPr>
            <w:r w:rsidRPr="003F6EFD">
              <w:rPr>
                <w:rFonts w:ascii="Times New Roman" w:hAnsi="Times New Roman" w:cs="Times New Roman"/>
                <w:b/>
                <w:sz w:val="16"/>
                <w:szCs w:val="16"/>
              </w:rPr>
              <w:t>Impact Analysis</w:t>
            </w:r>
          </w:p>
        </w:tc>
        <w:tc>
          <w:tcPr>
            <w:tcW w:w="721" w:type="dxa"/>
            <w:vAlign w:val="center"/>
            <w:hideMark/>
          </w:tcPr>
          <w:p w14:paraId="55F644BC" w14:textId="77777777" w:rsidR="003B0E43" w:rsidRPr="003F6EFD" w:rsidRDefault="003B0E43" w:rsidP="003F6EFD">
            <w:pPr>
              <w:spacing w:after="0" w:line="240" w:lineRule="auto"/>
              <w:rPr>
                <w:rFonts w:ascii="Times New Roman" w:hAnsi="Times New Roman" w:cs="Times New Roman"/>
                <w:b/>
                <w:sz w:val="16"/>
                <w:szCs w:val="16"/>
              </w:rPr>
            </w:pPr>
            <w:r w:rsidRPr="003F6EFD">
              <w:rPr>
                <w:rFonts w:ascii="Times New Roman" w:hAnsi="Times New Roman" w:cs="Times New Roman"/>
                <w:b/>
                <w:sz w:val="16"/>
                <w:szCs w:val="16"/>
              </w:rPr>
              <w:t>Suggested Corrective Action</w:t>
            </w:r>
          </w:p>
        </w:tc>
        <w:tc>
          <w:tcPr>
            <w:tcW w:w="721" w:type="dxa"/>
            <w:vAlign w:val="center"/>
            <w:hideMark/>
          </w:tcPr>
          <w:p w14:paraId="63B7C96B" w14:textId="77777777" w:rsidR="003B0E43" w:rsidRPr="003F6EFD" w:rsidRDefault="003B0E43" w:rsidP="003F6EFD">
            <w:pPr>
              <w:spacing w:after="0" w:line="240" w:lineRule="auto"/>
              <w:rPr>
                <w:rFonts w:ascii="Times New Roman" w:hAnsi="Times New Roman" w:cs="Times New Roman"/>
                <w:b/>
                <w:sz w:val="16"/>
                <w:szCs w:val="16"/>
              </w:rPr>
            </w:pPr>
            <w:r w:rsidRPr="003F6EFD">
              <w:rPr>
                <w:rFonts w:ascii="Times New Roman" w:hAnsi="Times New Roman" w:cs="Times New Roman"/>
                <w:b/>
                <w:sz w:val="16"/>
                <w:szCs w:val="16"/>
              </w:rPr>
              <w:t>Deadline for the Corrective Action</w:t>
            </w:r>
          </w:p>
        </w:tc>
        <w:tc>
          <w:tcPr>
            <w:tcW w:w="629" w:type="dxa"/>
            <w:vAlign w:val="center"/>
            <w:hideMark/>
          </w:tcPr>
          <w:p w14:paraId="1CB70802" w14:textId="77777777" w:rsidR="003B0E43" w:rsidRPr="003F6EFD" w:rsidRDefault="003B0E43" w:rsidP="003F6EFD">
            <w:pPr>
              <w:spacing w:after="0" w:line="240" w:lineRule="auto"/>
              <w:rPr>
                <w:rFonts w:ascii="Times New Roman" w:hAnsi="Times New Roman" w:cs="Times New Roman"/>
                <w:b/>
                <w:sz w:val="16"/>
                <w:szCs w:val="16"/>
              </w:rPr>
            </w:pPr>
            <w:r w:rsidRPr="003F6EFD">
              <w:rPr>
                <w:rFonts w:ascii="Times New Roman" w:hAnsi="Times New Roman" w:cs="Times New Roman"/>
                <w:b/>
                <w:sz w:val="16"/>
                <w:szCs w:val="16"/>
              </w:rPr>
              <w:t>Follow-on Audit required (Yes / No)</w:t>
            </w:r>
          </w:p>
        </w:tc>
        <w:tc>
          <w:tcPr>
            <w:tcW w:w="604" w:type="dxa"/>
            <w:vAlign w:val="center"/>
            <w:hideMark/>
          </w:tcPr>
          <w:p w14:paraId="34BAEB0D" w14:textId="77777777" w:rsidR="003B0E43" w:rsidRPr="003F6EFD" w:rsidRDefault="003B0E43" w:rsidP="003F6EFD">
            <w:pPr>
              <w:spacing w:after="0" w:line="240" w:lineRule="auto"/>
              <w:rPr>
                <w:rFonts w:ascii="Times New Roman" w:hAnsi="Times New Roman" w:cs="Times New Roman"/>
                <w:b/>
                <w:sz w:val="16"/>
                <w:szCs w:val="16"/>
              </w:rPr>
            </w:pPr>
            <w:r w:rsidRPr="003F6EFD">
              <w:rPr>
                <w:rFonts w:ascii="Times New Roman" w:hAnsi="Times New Roman" w:cs="Times New Roman"/>
                <w:b/>
                <w:sz w:val="16"/>
                <w:szCs w:val="16"/>
              </w:rPr>
              <w:t>Verified By</w:t>
            </w:r>
          </w:p>
        </w:tc>
        <w:tc>
          <w:tcPr>
            <w:tcW w:w="574" w:type="dxa"/>
            <w:vAlign w:val="center"/>
            <w:hideMark/>
          </w:tcPr>
          <w:p w14:paraId="01D81FA7" w14:textId="77777777" w:rsidR="003B0E43" w:rsidRPr="003F6EFD" w:rsidRDefault="003B0E43" w:rsidP="003F6EFD">
            <w:pPr>
              <w:spacing w:after="0" w:line="240" w:lineRule="auto"/>
              <w:rPr>
                <w:rFonts w:ascii="Times New Roman" w:hAnsi="Times New Roman" w:cs="Times New Roman"/>
                <w:b/>
                <w:sz w:val="16"/>
                <w:szCs w:val="16"/>
              </w:rPr>
            </w:pPr>
            <w:r w:rsidRPr="003F6EFD">
              <w:rPr>
                <w:rFonts w:ascii="Times New Roman" w:hAnsi="Times New Roman" w:cs="Times New Roman"/>
                <w:b/>
                <w:sz w:val="16"/>
                <w:szCs w:val="16"/>
              </w:rPr>
              <w:t>Closing Date</w:t>
            </w:r>
          </w:p>
        </w:tc>
        <w:tc>
          <w:tcPr>
            <w:tcW w:w="838" w:type="dxa"/>
            <w:vAlign w:val="center"/>
            <w:hideMark/>
          </w:tcPr>
          <w:p w14:paraId="5B42F98C" w14:textId="77777777" w:rsidR="003B0E43" w:rsidRPr="003F6EFD" w:rsidRDefault="003B0E43" w:rsidP="003F6EFD">
            <w:pPr>
              <w:spacing w:after="0" w:line="240" w:lineRule="auto"/>
              <w:rPr>
                <w:rFonts w:ascii="Times New Roman" w:hAnsi="Times New Roman" w:cs="Times New Roman"/>
                <w:b/>
                <w:sz w:val="16"/>
                <w:szCs w:val="16"/>
              </w:rPr>
            </w:pPr>
            <w:r w:rsidRPr="003F6EFD">
              <w:rPr>
                <w:rFonts w:ascii="Times New Roman" w:hAnsi="Times New Roman" w:cs="Times New Roman"/>
                <w:b/>
                <w:sz w:val="16"/>
                <w:szCs w:val="16"/>
              </w:rPr>
              <w:t>Trading Member Management Comments</w:t>
            </w:r>
          </w:p>
        </w:tc>
      </w:tr>
      <w:tr w:rsidR="003B0E43" w:rsidRPr="0040458B" w14:paraId="47F95ECD" w14:textId="77777777" w:rsidTr="003B0E43">
        <w:trPr>
          <w:trHeight w:val="300"/>
        </w:trPr>
        <w:tc>
          <w:tcPr>
            <w:tcW w:w="709" w:type="dxa"/>
            <w:noWrap/>
            <w:vAlign w:val="center"/>
          </w:tcPr>
          <w:p w14:paraId="5CB8DC2D" w14:textId="77777777" w:rsidR="003B0E43" w:rsidRPr="0040458B" w:rsidRDefault="003B0E43" w:rsidP="003F6EFD">
            <w:pPr>
              <w:spacing w:after="0" w:line="240" w:lineRule="auto"/>
              <w:rPr>
                <w:rFonts w:ascii="Times New Roman" w:eastAsia="Times New Roman" w:hAnsi="Times New Roman" w:cs="Times New Roman"/>
                <w:color w:val="000000"/>
                <w:sz w:val="20"/>
                <w:szCs w:val="20"/>
                <w:lang w:eastAsia="en-IN"/>
              </w:rPr>
            </w:pPr>
          </w:p>
        </w:tc>
        <w:tc>
          <w:tcPr>
            <w:tcW w:w="709" w:type="dxa"/>
            <w:noWrap/>
            <w:vAlign w:val="center"/>
          </w:tcPr>
          <w:p w14:paraId="3AE383E3" w14:textId="77777777" w:rsidR="003B0E43" w:rsidRPr="0040458B" w:rsidRDefault="003B0E43" w:rsidP="003F6EFD">
            <w:pPr>
              <w:spacing w:after="0" w:line="240" w:lineRule="auto"/>
              <w:rPr>
                <w:rFonts w:ascii="Times New Roman" w:eastAsia="Times New Roman" w:hAnsi="Times New Roman" w:cs="Times New Roman"/>
                <w:color w:val="000000"/>
                <w:sz w:val="20"/>
                <w:szCs w:val="20"/>
                <w:lang w:eastAsia="en-IN"/>
              </w:rPr>
            </w:pPr>
          </w:p>
        </w:tc>
        <w:tc>
          <w:tcPr>
            <w:tcW w:w="715" w:type="dxa"/>
            <w:vAlign w:val="center"/>
          </w:tcPr>
          <w:p w14:paraId="42F2558B" w14:textId="77777777" w:rsidR="003B0E43" w:rsidRPr="0040458B" w:rsidRDefault="003B0E43" w:rsidP="003F6EFD">
            <w:pPr>
              <w:spacing w:after="0" w:line="240" w:lineRule="auto"/>
              <w:rPr>
                <w:rFonts w:ascii="Times New Roman" w:eastAsia="Times New Roman" w:hAnsi="Times New Roman" w:cs="Times New Roman"/>
                <w:color w:val="000000"/>
                <w:sz w:val="20"/>
                <w:szCs w:val="20"/>
                <w:lang w:eastAsia="en-IN"/>
              </w:rPr>
            </w:pPr>
          </w:p>
        </w:tc>
        <w:tc>
          <w:tcPr>
            <w:tcW w:w="715" w:type="dxa"/>
            <w:noWrap/>
            <w:vAlign w:val="center"/>
          </w:tcPr>
          <w:p w14:paraId="454777A0" w14:textId="4E703D73" w:rsidR="003B0E43" w:rsidRPr="0040458B" w:rsidRDefault="003B0E43" w:rsidP="003F6EFD">
            <w:pPr>
              <w:spacing w:after="0" w:line="240" w:lineRule="auto"/>
              <w:rPr>
                <w:rFonts w:ascii="Times New Roman" w:eastAsia="Times New Roman" w:hAnsi="Times New Roman" w:cs="Times New Roman"/>
                <w:color w:val="000000"/>
                <w:sz w:val="20"/>
                <w:szCs w:val="20"/>
                <w:lang w:eastAsia="en-IN"/>
              </w:rPr>
            </w:pPr>
          </w:p>
        </w:tc>
        <w:tc>
          <w:tcPr>
            <w:tcW w:w="629" w:type="dxa"/>
          </w:tcPr>
          <w:p w14:paraId="6A9AD5CF" w14:textId="77777777" w:rsidR="003B0E43" w:rsidRPr="0040458B" w:rsidRDefault="003B0E43" w:rsidP="003F6EFD">
            <w:pPr>
              <w:spacing w:after="0" w:line="240" w:lineRule="auto"/>
              <w:rPr>
                <w:rFonts w:ascii="Times New Roman" w:eastAsia="Times New Roman" w:hAnsi="Times New Roman" w:cs="Times New Roman"/>
                <w:color w:val="000000"/>
                <w:sz w:val="20"/>
                <w:szCs w:val="20"/>
                <w:lang w:eastAsia="en-IN"/>
              </w:rPr>
            </w:pPr>
          </w:p>
        </w:tc>
        <w:tc>
          <w:tcPr>
            <w:tcW w:w="629" w:type="dxa"/>
            <w:noWrap/>
            <w:vAlign w:val="center"/>
          </w:tcPr>
          <w:p w14:paraId="62430FBA" w14:textId="715F2852" w:rsidR="003B0E43" w:rsidRPr="0040458B" w:rsidRDefault="003B0E43" w:rsidP="003F6EFD">
            <w:pPr>
              <w:spacing w:after="0" w:line="240" w:lineRule="auto"/>
              <w:rPr>
                <w:rFonts w:ascii="Times New Roman" w:eastAsia="Times New Roman" w:hAnsi="Times New Roman" w:cs="Times New Roman"/>
                <w:color w:val="000000"/>
                <w:sz w:val="20"/>
                <w:szCs w:val="20"/>
                <w:lang w:eastAsia="en-IN"/>
              </w:rPr>
            </w:pPr>
          </w:p>
        </w:tc>
        <w:tc>
          <w:tcPr>
            <w:tcW w:w="536" w:type="dxa"/>
            <w:noWrap/>
            <w:vAlign w:val="center"/>
          </w:tcPr>
          <w:p w14:paraId="5E1789D1" w14:textId="77777777" w:rsidR="003B0E43" w:rsidRPr="0040458B" w:rsidRDefault="003B0E43" w:rsidP="003F6EFD">
            <w:pPr>
              <w:spacing w:after="0" w:line="240" w:lineRule="auto"/>
              <w:rPr>
                <w:rFonts w:ascii="Times New Roman" w:eastAsia="Times New Roman" w:hAnsi="Times New Roman" w:cs="Times New Roman"/>
                <w:color w:val="000000"/>
                <w:sz w:val="20"/>
                <w:szCs w:val="20"/>
                <w:lang w:eastAsia="en-IN"/>
              </w:rPr>
            </w:pPr>
          </w:p>
        </w:tc>
        <w:tc>
          <w:tcPr>
            <w:tcW w:w="599" w:type="dxa"/>
          </w:tcPr>
          <w:p w14:paraId="253AC28B" w14:textId="77777777" w:rsidR="003B0E43" w:rsidRPr="0040458B" w:rsidRDefault="003B0E43" w:rsidP="003F6EFD">
            <w:pPr>
              <w:spacing w:after="0" w:line="240" w:lineRule="auto"/>
              <w:rPr>
                <w:rFonts w:ascii="Times New Roman" w:eastAsia="Times New Roman" w:hAnsi="Times New Roman" w:cs="Times New Roman"/>
                <w:color w:val="000000"/>
                <w:sz w:val="20"/>
                <w:szCs w:val="20"/>
                <w:lang w:eastAsia="en-IN"/>
              </w:rPr>
            </w:pPr>
          </w:p>
        </w:tc>
        <w:tc>
          <w:tcPr>
            <w:tcW w:w="599" w:type="dxa"/>
            <w:noWrap/>
            <w:vAlign w:val="center"/>
          </w:tcPr>
          <w:p w14:paraId="480EF051" w14:textId="0B6E658E" w:rsidR="003B0E43" w:rsidRPr="0040458B" w:rsidRDefault="003B0E43" w:rsidP="003F6EFD">
            <w:pPr>
              <w:spacing w:after="0" w:line="240" w:lineRule="auto"/>
              <w:rPr>
                <w:rFonts w:ascii="Times New Roman" w:eastAsia="Times New Roman" w:hAnsi="Times New Roman" w:cs="Times New Roman"/>
                <w:color w:val="000000"/>
                <w:sz w:val="20"/>
                <w:szCs w:val="20"/>
                <w:lang w:eastAsia="en-IN"/>
              </w:rPr>
            </w:pPr>
          </w:p>
        </w:tc>
        <w:tc>
          <w:tcPr>
            <w:tcW w:w="617" w:type="dxa"/>
            <w:noWrap/>
            <w:vAlign w:val="center"/>
          </w:tcPr>
          <w:p w14:paraId="002621A8" w14:textId="77777777" w:rsidR="003B0E43" w:rsidRPr="0040458B" w:rsidRDefault="003B0E43" w:rsidP="003F6EFD">
            <w:pPr>
              <w:spacing w:after="0" w:line="240" w:lineRule="auto"/>
              <w:rPr>
                <w:rFonts w:ascii="Times New Roman" w:eastAsia="Times New Roman" w:hAnsi="Times New Roman" w:cs="Times New Roman"/>
                <w:color w:val="000000"/>
                <w:sz w:val="20"/>
                <w:szCs w:val="20"/>
                <w:lang w:eastAsia="en-IN"/>
              </w:rPr>
            </w:pPr>
          </w:p>
        </w:tc>
        <w:tc>
          <w:tcPr>
            <w:tcW w:w="617" w:type="dxa"/>
            <w:noWrap/>
            <w:vAlign w:val="center"/>
          </w:tcPr>
          <w:p w14:paraId="51E5CF6B" w14:textId="77777777" w:rsidR="003B0E43" w:rsidRPr="0040458B" w:rsidRDefault="003B0E43" w:rsidP="003F6EFD">
            <w:pPr>
              <w:spacing w:after="0" w:line="240" w:lineRule="auto"/>
              <w:rPr>
                <w:rFonts w:ascii="Times New Roman" w:eastAsia="Times New Roman" w:hAnsi="Times New Roman" w:cs="Times New Roman"/>
                <w:color w:val="000000"/>
                <w:sz w:val="20"/>
                <w:szCs w:val="20"/>
                <w:lang w:eastAsia="en-IN"/>
              </w:rPr>
            </w:pPr>
          </w:p>
        </w:tc>
        <w:tc>
          <w:tcPr>
            <w:tcW w:w="721" w:type="dxa"/>
            <w:noWrap/>
            <w:vAlign w:val="center"/>
          </w:tcPr>
          <w:p w14:paraId="78532E36" w14:textId="77777777" w:rsidR="003B0E43" w:rsidRPr="0040458B" w:rsidRDefault="003B0E43" w:rsidP="003F6EFD">
            <w:pPr>
              <w:spacing w:after="0" w:line="240" w:lineRule="auto"/>
              <w:rPr>
                <w:rFonts w:ascii="Times New Roman" w:eastAsia="Times New Roman" w:hAnsi="Times New Roman" w:cs="Times New Roman"/>
                <w:color w:val="000000"/>
                <w:sz w:val="20"/>
                <w:szCs w:val="20"/>
                <w:lang w:eastAsia="en-IN"/>
              </w:rPr>
            </w:pPr>
          </w:p>
        </w:tc>
        <w:tc>
          <w:tcPr>
            <w:tcW w:w="721" w:type="dxa"/>
            <w:noWrap/>
            <w:vAlign w:val="center"/>
          </w:tcPr>
          <w:p w14:paraId="2A20BCE3" w14:textId="77777777" w:rsidR="003B0E43" w:rsidRPr="0040458B" w:rsidRDefault="003B0E43" w:rsidP="003F6EFD">
            <w:pPr>
              <w:spacing w:after="0" w:line="240" w:lineRule="auto"/>
              <w:rPr>
                <w:rFonts w:ascii="Times New Roman" w:eastAsia="Times New Roman" w:hAnsi="Times New Roman" w:cs="Times New Roman"/>
                <w:color w:val="000000"/>
                <w:sz w:val="20"/>
                <w:szCs w:val="20"/>
                <w:lang w:eastAsia="en-IN"/>
              </w:rPr>
            </w:pPr>
          </w:p>
        </w:tc>
        <w:tc>
          <w:tcPr>
            <w:tcW w:w="629" w:type="dxa"/>
            <w:noWrap/>
            <w:vAlign w:val="center"/>
          </w:tcPr>
          <w:p w14:paraId="44FB2043" w14:textId="77777777" w:rsidR="003B0E43" w:rsidRPr="0040458B" w:rsidRDefault="003B0E43" w:rsidP="003F6EFD">
            <w:pPr>
              <w:spacing w:after="0" w:line="240" w:lineRule="auto"/>
              <w:rPr>
                <w:rFonts w:ascii="Times New Roman" w:eastAsia="Times New Roman" w:hAnsi="Times New Roman" w:cs="Times New Roman"/>
                <w:color w:val="000000"/>
                <w:sz w:val="20"/>
                <w:szCs w:val="20"/>
                <w:lang w:eastAsia="en-IN"/>
              </w:rPr>
            </w:pPr>
          </w:p>
        </w:tc>
        <w:tc>
          <w:tcPr>
            <w:tcW w:w="604" w:type="dxa"/>
            <w:noWrap/>
            <w:vAlign w:val="center"/>
          </w:tcPr>
          <w:p w14:paraId="71119556" w14:textId="77777777" w:rsidR="003B0E43" w:rsidRPr="0040458B" w:rsidRDefault="003B0E43" w:rsidP="003F6EFD">
            <w:pPr>
              <w:spacing w:after="0" w:line="240" w:lineRule="auto"/>
              <w:rPr>
                <w:rFonts w:ascii="Times New Roman" w:eastAsia="Times New Roman" w:hAnsi="Times New Roman" w:cs="Times New Roman"/>
                <w:color w:val="000000"/>
                <w:sz w:val="20"/>
                <w:szCs w:val="20"/>
                <w:lang w:eastAsia="en-IN"/>
              </w:rPr>
            </w:pPr>
          </w:p>
        </w:tc>
        <w:tc>
          <w:tcPr>
            <w:tcW w:w="574" w:type="dxa"/>
            <w:noWrap/>
            <w:vAlign w:val="center"/>
          </w:tcPr>
          <w:p w14:paraId="4A9AECC4" w14:textId="77777777" w:rsidR="003B0E43" w:rsidRPr="0040458B" w:rsidRDefault="003B0E43" w:rsidP="003F6EFD">
            <w:pPr>
              <w:spacing w:after="0" w:line="240" w:lineRule="auto"/>
              <w:rPr>
                <w:rFonts w:ascii="Times New Roman" w:eastAsia="Times New Roman" w:hAnsi="Times New Roman" w:cs="Times New Roman"/>
                <w:color w:val="000000"/>
                <w:sz w:val="20"/>
                <w:szCs w:val="20"/>
                <w:lang w:eastAsia="en-IN"/>
              </w:rPr>
            </w:pPr>
          </w:p>
        </w:tc>
        <w:tc>
          <w:tcPr>
            <w:tcW w:w="838" w:type="dxa"/>
            <w:noWrap/>
            <w:vAlign w:val="center"/>
          </w:tcPr>
          <w:p w14:paraId="347A0407" w14:textId="77777777" w:rsidR="003B0E43" w:rsidRPr="0040458B" w:rsidRDefault="003B0E43" w:rsidP="003F6EFD">
            <w:pPr>
              <w:spacing w:after="0" w:line="240" w:lineRule="auto"/>
              <w:rPr>
                <w:rFonts w:ascii="Times New Roman" w:eastAsia="Times New Roman" w:hAnsi="Times New Roman" w:cs="Times New Roman"/>
                <w:color w:val="000000"/>
                <w:sz w:val="20"/>
                <w:szCs w:val="20"/>
                <w:lang w:eastAsia="en-IN"/>
              </w:rPr>
            </w:pPr>
          </w:p>
        </w:tc>
      </w:tr>
    </w:tbl>
    <w:p w14:paraId="44B6CBA5" w14:textId="77777777" w:rsidR="005947BE" w:rsidRPr="00F57599" w:rsidRDefault="005947BE" w:rsidP="005947BE">
      <w:pPr>
        <w:pStyle w:val="Default"/>
        <w:rPr>
          <w:rFonts w:eastAsiaTheme="minorHAnsi"/>
          <w:b/>
          <w:bCs/>
          <w:sz w:val="22"/>
          <w:szCs w:val="22"/>
        </w:rPr>
      </w:pPr>
    </w:p>
    <w:p w14:paraId="33AF455F" w14:textId="77777777" w:rsidR="005947BE" w:rsidRPr="00F57599" w:rsidRDefault="005947BE" w:rsidP="005947BE">
      <w:pPr>
        <w:pStyle w:val="Default"/>
        <w:rPr>
          <w:b/>
          <w:bCs/>
          <w:sz w:val="22"/>
          <w:szCs w:val="22"/>
        </w:rPr>
      </w:pPr>
      <w:r w:rsidRPr="00F57599">
        <w:rPr>
          <w:b/>
          <w:bCs/>
          <w:sz w:val="22"/>
          <w:szCs w:val="22"/>
        </w:rPr>
        <w:t>Declaration:</w:t>
      </w:r>
    </w:p>
    <w:p w14:paraId="66050B7A" w14:textId="7E720FAD" w:rsidR="005947BE" w:rsidRPr="00F57599" w:rsidRDefault="005B2838" w:rsidP="005947BE">
      <w:pPr>
        <w:pStyle w:val="ListParagraph"/>
        <w:widowControl/>
        <w:numPr>
          <w:ilvl w:val="0"/>
          <w:numId w:val="1"/>
        </w:numPr>
        <w:adjustRightInd w:val="0"/>
        <w:spacing w:after="47"/>
        <w:rPr>
          <w:rFonts w:eastAsiaTheme="minorHAnsi"/>
          <w:color w:val="000000"/>
        </w:rPr>
      </w:pPr>
      <w:r>
        <w:rPr>
          <w:rFonts w:eastAsiaTheme="minorHAnsi"/>
          <w:color w:val="000000"/>
        </w:rPr>
        <w:t>We have audited a</w:t>
      </w:r>
      <w:r w:rsidR="005947BE" w:rsidRPr="00F57599">
        <w:rPr>
          <w:rFonts w:eastAsiaTheme="minorHAnsi"/>
          <w:color w:val="000000"/>
        </w:rPr>
        <w:t>ll the branches/locations trading software facility</w:t>
      </w:r>
      <w:r>
        <w:rPr>
          <w:rFonts w:eastAsiaTheme="minorHAnsi"/>
          <w:color w:val="000000"/>
        </w:rPr>
        <w:t>/</w:t>
      </w:r>
      <w:proofErr w:type="spellStart"/>
      <w:r>
        <w:rPr>
          <w:rFonts w:eastAsiaTheme="minorHAnsi"/>
          <w:color w:val="000000"/>
        </w:rPr>
        <w:t>ies</w:t>
      </w:r>
      <w:proofErr w:type="spellEnd"/>
      <w:r w:rsidR="005947BE" w:rsidRPr="00F57599">
        <w:rPr>
          <w:rFonts w:eastAsiaTheme="minorHAnsi"/>
          <w:color w:val="000000"/>
        </w:rPr>
        <w:t xml:space="preserve"> </w:t>
      </w:r>
      <w:r>
        <w:rPr>
          <w:rFonts w:eastAsiaTheme="minorHAnsi"/>
          <w:color w:val="000000"/>
        </w:rPr>
        <w:t xml:space="preserve">as </w:t>
      </w:r>
      <w:r w:rsidR="005947BE" w:rsidRPr="00F57599">
        <w:rPr>
          <w:rFonts w:eastAsiaTheme="minorHAnsi"/>
          <w:color w:val="000000"/>
        </w:rPr>
        <w:t xml:space="preserve">provided </w:t>
      </w:r>
      <w:r>
        <w:rPr>
          <w:rFonts w:eastAsiaTheme="minorHAnsi"/>
          <w:color w:val="000000"/>
        </w:rPr>
        <w:t xml:space="preserve">by the member </w:t>
      </w:r>
      <w:r w:rsidR="005947BE" w:rsidRPr="00F57599">
        <w:rPr>
          <w:rFonts w:eastAsiaTheme="minorHAnsi"/>
          <w:color w:val="000000"/>
        </w:rPr>
        <w:t xml:space="preserve">and </w:t>
      </w:r>
      <w:r>
        <w:rPr>
          <w:rFonts w:eastAsiaTheme="minorHAnsi"/>
          <w:color w:val="000000"/>
        </w:rPr>
        <w:t xml:space="preserve">a consolidated report has been </w:t>
      </w:r>
      <w:r w:rsidR="005947BE" w:rsidRPr="00F57599">
        <w:rPr>
          <w:rFonts w:eastAsiaTheme="minorHAnsi"/>
          <w:color w:val="000000"/>
        </w:rPr>
        <w:t xml:space="preserve">submitted. </w:t>
      </w:r>
    </w:p>
    <w:p w14:paraId="6A962979" w14:textId="77777777" w:rsidR="005947BE" w:rsidRPr="00F57599" w:rsidRDefault="005947BE" w:rsidP="005947BE">
      <w:pPr>
        <w:pStyle w:val="ListParagraph"/>
        <w:widowControl/>
        <w:numPr>
          <w:ilvl w:val="0"/>
          <w:numId w:val="1"/>
        </w:numPr>
        <w:adjustRightInd w:val="0"/>
        <w:spacing w:after="47"/>
        <w:rPr>
          <w:rFonts w:eastAsiaTheme="minorHAnsi"/>
          <w:color w:val="000000"/>
        </w:rPr>
      </w:pPr>
      <w:r w:rsidRPr="00F57599">
        <w:rPr>
          <w:rFonts w:eastAsiaTheme="minorHAnsi"/>
          <w:color w:val="000000"/>
        </w:rPr>
        <w:t xml:space="preserve">There is no conflict of interest with respect to the member being audited. If any such instance arises, it shall be brought to the notice of the Exchange immediately before undertaking the audit. </w:t>
      </w:r>
    </w:p>
    <w:p w14:paraId="1DC20537" w14:textId="77777777" w:rsidR="005947BE" w:rsidRPr="00F57599" w:rsidRDefault="005947BE" w:rsidP="005947BE">
      <w:pPr>
        <w:pStyle w:val="ListParagraph"/>
        <w:widowControl/>
        <w:numPr>
          <w:ilvl w:val="0"/>
          <w:numId w:val="1"/>
        </w:numPr>
        <w:adjustRightInd w:val="0"/>
        <w:rPr>
          <w:rFonts w:eastAsiaTheme="minorHAnsi"/>
          <w:color w:val="000000"/>
        </w:rPr>
      </w:pPr>
      <w:r w:rsidRPr="00F57599">
        <w:rPr>
          <w:rFonts w:eastAsiaTheme="minorHAnsi"/>
          <w:color w:val="000000"/>
        </w:rPr>
        <w:t>With regard to the areas mentioned in the Terms of Reference (</w:t>
      </w:r>
      <w:proofErr w:type="spellStart"/>
      <w:r w:rsidRPr="00F57599">
        <w:rPr>
          <w:rFonts w:eastAsiaTheme="minorHAnsi"/>
          <w:color w:val="000000"/>
        </w:rPr>
        <w:t>ToR</w:t>
      </w:r>
      <w:proofErr w:type="spellEnd"/>
      <w:r w:rsidRPr="00F57599">
        <w:rPr>
          <w:rFonts w:eastAsiaTheme="minorHAnsi"/>
          <w:color w:val="000000"/>
        </w:rPr>
        <w:t xml:space="preserve">), compliance / non-compliance status has been specified. Observations on minor / major deviations as well as qualitative comments for scope for improvement also have been specified in the report. </w:t>
      </w:r>
    </w:p>
    <w:p w14:paraId="374EC4EE" w14:textId="77777777" w:rsidR="005947BE" w:rsidRDefault="005947BE" w:rsidP="005947BE">
      <w:pPr>
        <w:pStyle w:val="Default"/>
        <w:rPr>
          <w:b/>
          <w:bCs/>
          <w:sz w:val="22"/>
          <w:szCs w:val="22"/>
        </w:rPr>
      </w:pPr>
    </w:p>
    <w:p w14:paraId="63E5AFE8" w14:textId="77777777" w:rsidR="005947BE" w:rsidRDefault="005947BE" w:rsidP="005947BE">
      <w:pPr>
        <w:pStyle w:val="Default"/>
        <w:rPr>
          <w:b/>
          <w:bCs/>
          <w:sz w:val="22"/>
          <w:szCs w:val="22"/>
        </w:rPr>
      </w:pPr>
    </w:p>
    <w:p w14:paraId="7D9A4220" w14:textId="77777777" w:rsidR="005947BE" w:rsidRPr="00F57599" w:rsidRDefault="005947BE" w:rsidP="005947BE">
      <w:pPr>
        <w:pStyle w:val="Default"/>
        <w:rPr>
          <w:b/>
          <w:bCs/>
          <w:sz w:val="22"/>
          <w:szCs w:val="22"/>
        </w:rPr>
      </w:pPr>
    </w:p>
    <w:p w14:paraId="21E7C694" w14:textId="77777777" w:rsidR="005947BE" w:rsidRPr="00F57599" w:rsidRDefault="005947BE" w:rsidP="005947BE">
      <w:pPr>
        <w:pStyle w:val="Default"/>
        <w:rPr>
          <w:sz w:val="22"/>
          <w:szCs w:val="22"/>
        </w:rPr>
      </w:pPr>
      <w:r w:rsidRPr="00F57599">
        <w:rPr>
          <w:sz w:val="22"/>
          <w:szCs w:val="22"/>
        </w:rPr>
        <w:t>Signature</w:t>
      </w:r>
      <w:r w:rsidRPr="00F57599">
        <w:rPr>
          <w:sz w:val="22"/>
          <w:szCs w:val="22"/>
        </w:rPr>
        <w:tab/>
      </w:r>
      <w:r w:rsidRPr="00F57599">
        <w:rPr>
          <w:sz w:val="22"/>
          <w:szCs w:val="22"/>
        </w:rPr>
        <w:tab/>
      </w:r>
      <w:r w:rsidRPr="00F57599">
        <w:rPr>
          <w:sz w:val="22"/>
          <w:szCs w:val="22"/>
        </w:rPr>
        <w:tab/>
      </w:r>
      <w:r w:rsidRPr="00F57599">
        <w:rPr>
          <w:sz w:val="22"/>
          <w:szCs w:val="22"/>
        </w:rPr>
        <w:tab/>
      </w:r>
      <w:r w:rsidRPr="00F57599">
        <w:rPr>
          <w:sz w:val="22"/>
          <w:szCs w:val="22"/>
        </w:rPr>
        <w:tab/>
      </w:r>
      <w:r w:rsidRPr="00F57599">
        <w:rPr>
          <w:sz w:val="22"/>
          <w:szCs w:val="22"/>
        </w:rPr>
        <w:tab/>
      </w:r>
      <w:r w:rsidRPr="00F57599">
        <w:rPr>
          <w:sz w:val="22"/>
          <w:szCs w:val="22"/>
        </w:rPr>
        <w:tab/>
      </w:r>
      <w:r w:rsidRPr="00F57599">
        <w:rPr>
          <w:sz w:val="22"/>
          <w:szCs w:val="22"/>
        </w:rPr>
        <w:tab/>
        <w:t>Countersigned by Member</w:t>
      </w:r>
    </w:p>
    <w:p w14:paraId="53B9E678" w14:textId="77777777" w:rsidR="005947BE" w:rsidRPr="00F57599" w:rsidRDefault="005947BE" w:rsidP="005947BE">
      <w:pPr>
        <w:adjustRightInd w:val="0"/>
        <w:rPr>
          <w:rFonts w:ascii="Times New Roman" w:hAnsi="Times New Roman" w:cs="Times New Roman"/>
          <w:color w:val="000000"/>
        </w:rPr>
      </w:pPr>
      <w:r w:rsidRPr="00F57599">
        <w:rPr>
          <w:rFonts w:ascii="Times New Roman" w:hAnsi="Times New Roman" w:cs="Times New Roman"/>
          <w:color w:val="000000"/>
        </w:rPr>
        <w:t xml:space="preserve">(Name of the Auditor &amp; Auditing firm) </w:t>
      </w:r>
    </w:p>
    <w:p w14:paraId="1DCB671B" w14:textId="35E1DCBC" w:rsidR="005947BE" w:rsidRDefault="005947BE" w:rsidP="005947BE">
      <w:pPr>
        <w:pStyle w:val="Default"/>
        <w:rPr>
          <w:sz w:val="22"/>
          <w:szCs w:val="22"/>
        </w:rPr>
      </w:pPr>
      <w:r w:rsidRPr="001E39CD">
        <w:rPr>
          <w:rFonts w:eastAsiaTheme="minorHAnsi"/>
          <w:sz w:val="22"/>
          <w:szCs w:val="22"/>
        </w:rPr>
        <w:t>CISA / DISA / CISM / CISSP</w:t>
      </w:r>
      <w:r w:rsidR="003B0E43">
        <w:rPr>
          <w:rFonts w:eastAsiaTheme="minorHAnsi"/>
          <w:sz w:val="22"/>
          <w:szCs w:val="22"/>
        </w:rPr>
        <w:t xml:space="preserve"> </w:t>
      </w:r>
      <w:r w:rsidR="001E39CD">
        <w:rPr>
          <w:rFonts w:eastAsiaTheme="minorHAnsi"/>
          <w:sz w:val="22"/>
          <w:szCs w:val="22"/>
        </w:rPr>
        <w:t xml:space="preserve"> Reg. No.</w:t>
      </w:r>
      <w:r w:rsidRPr="001E39CD">
        <w:rPr>
          <w:rFonts w:eastAsiaTheme="minorHAnsi"/>
          <w:sz w:val="22"/>
          <w:szCs w:val="22"/>
        </w:rPr>
        <w:t>:</w:t>
      </w:r>
      <w:r w:rsidRPr="001E39CD">
        <w:rPr>
          <w:rFonts w:eastAsiaTheme="minorHAnsi"/>
          <w:sz w:val="22"/>
          <w:szCs w:val="22"/>
        </w:rPr>
        <w:tab/>
      </w:r>
      <w:r w:rsidRPr="001E39CD">
        <w:rPr>
          <w:rFonts w:eastAsiaTheme="minorHAnsi"/>
          <w:sz w:val="22"/>
          <w:szCs w:val="22"/>
        </w:rPr>
        <w:tab/>
      </w:r>
      <w:r w:rsidRPr="001E39CD">
        <w:rPr>
          <w:rFonts w:eastAsiaTheme="minorHAnsi"/>
          <w:sz w:val="22"/>
          <w:szCs w:val="22"/>
        </w:rPr>
        <w:tab/>
      </w:r>
      <w:r w:rsidRPr="001E39CD">
        <w:rPr>
          <w:rFonts w:eastAsiaTheme="minorHAnsi"/>
          <w:sz w:val="22"/>
          <w:szCs w:val="22"/>
        </w:rPr>
        <w:tab/>
      </w:r>
      <w:r w:rsidRPr="001E39CD">
        <w:rPr>
          <w:sz w:val="22"/>
          <w:szCs w:val="22"/>
        </w:rPr>
        <w:t>Authorized signatory</w:t>
      </w:r>
    </w:p>
    <w:p w14:paraId="2F80DE19" w14:textId="77777777" w:rsidR="003B0E43" w:rsidRPr="00F57599" w:rsidRDefault="003B0E43" w:rsidP="003B0E43">
      <w:pPr>
        <w:pStyle w:val="Defaul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F57599">
        <w:rPr>
          <w:sz w:val="22"/>
          <w:szCs w:val="22"/>
        </w:rPr>
        <w:t>Stamp / Seal</w:t>
      </w:r>
    </w:p>
    <w:p w14:paraId="77E305BF" w14:textId="7DD542E4" w:rsidR="003B0E43" w:rsidRPr="00F57599" w:rsidRDefault="003B0E43" w:rsidP="005947BE">
      <w:pPr>
        <w:pStyle w:val="Default"/>
        <w:rPr>
          <w:sz w:val="22"/>
          <w:szCs w:val="22"/>
        </w:rPr>
      </w:pPr>
    </w:p>
    <w:p w14:paraId="4A003577" w14:textId="77777777" w:rsidR="003B0E43" w:rsidRDefault="003B0E43" w:rsidP="005947BE">
      <w:pPr>
        <w:pStyle w:val="Default"/>
        <w:rPr>
          <w:sz w:val="22"/>
          <w:szCs w:val="22"/>
        </w:rPr>
      </w:pPr>
    </w:p>
    <w:p w14:paraId="1F3F44A9" w14:textId="25E6017E" w:rsidR="005947BE" w:rsidRPr="00F57599" w:rsidRDefault="003B0E43" w:rsidP="005947BE">
      <w:pPr>
        <w:pStyle w:val="Default"/>
        <w:rPr>
          <w:sz w:val="22"/>
          <w:szCs w:val="22"/>
        </w:rPr>
      </w:pPr>
      <w:r>
        <w:rPr>
          <w:sz w:val="22"/>
          <w:szCs w:val="22"/>
        </w:rPr>
        <w:t xml:space="preserve">Membership No. (if any, to be provided by auditor holding DISA no.):  </w:t>
      </w:r>
      <w:r w:rsidR="005B2838">
        <w:rPr>
          <w:sz w:val="22"/>
          <w:szCs w:val="22"/>
        </w:rPr>
        <w:tab/>
      </w:r>
      <w:r w:rsidR="005B2838">
        <w:rPr>
          <w:sz w:val="22"/>
          <w:szCs w:val="22"/>
        </w:rPr>
        <w:tab/>
      </w:r>
      <w:r w:rsidR="005B2838">
        <w:rPr>
          <w:sz w:val="22"/>
          <w:szCs w:val="22"/>
        </w:rPr>
        <w:tab/>
      </w:r>
      <w:r w:rsidR="005B2838">
        <w:rPr>
          <w:sz w:val="22"/>
          <w:szCs w:val="22"/>
        </w:rPr>
        <w:tab/>
      </w:r>
      <w:r w:rsidR="005B2838">
        <w:rPr>
          <w:sz w:val="22"/>
          <w:szCs w:val="22"/>
        </w:rPr>
        <w:tab/>
      </w:r>
      <w:r w:rsidR="005B2838">
        <w:rPr>
          <w:sz w:val="22"/>
          <w:szCs w:val="22"/>
        </w:rPr>
        <w:tab/>
      </w:r>
      <w:r w:rsidR="005B2838">
        <w:rPr>
          <w:sz w:val="22"/>
          <w:szCs w:val="22"/>
        </w:rPr>
        <w:tab/>
      </w:r>
      <w:r w:rsidR="005B2838">
        <w:rPr>
          <w:sz w:val="22"/>
          <w:szCs w:val="22"/>
        </w:rPr>
        <w:tab/>
      </w:r>
      <w:r w:rsidR="005B2838">
        <w:rPr>
          <w:sz w:val="22"/>
          <w:szCs w:val="22"/>
        </w:rPr>
        <w:tab/>
      </w:r>
    </w:p>
    <w:p w14:paraId="5939D6AB" w14:textId="77777777" w:rsidR="005947BE" w:rsidRPr="00F57599" w:rsidRDefault="005947BE" w:rsidP="005947BE">
      <w:pPr>
        <w:adjustRightInd w:val="0"/>
        <w:rPr>
          <w:rFonts w:ascii="Times New Roman" w:hAnsi="Times New Roman" w:cs="Times New Roman"/>
          <w:color w:val="000000"/>
        </w:rPr>
      </w:pPr>
      <w:r w:rsidRPr="00F57599">
        <w:rPr>
          <w:rFonts w:ascii="Times New Roman" w:hAnsi="Times New Roman" w:cs="Times New Roman"/>
          <w:color w:val="000000"/>
        </w:rPr>
        <w:t xml:space="preserve">Date: </w:t>
      </w:r>
    </w:p>
    <w:p w14:paraId="1AED3EB5" w14:textId="77777777" w:rsidR="005947BE" w:rsidRPr="00F57599" w:rsidRDefault="005947BE" w:rsidP="005947BE">
      <w:pPr>
        <w:pStyle w:val="Default"/>
        <w:rPr>
          <w:sz w:val="22"/>
          <w:szCs w:val="22"/>
        </w:rPr>
      </w:pPr>
      <w:r w:rsidRPr="00F57599">
        <w:rPr>
          <w:rFonts w:eastAsiaTheme="minorHAnsi"/>
          <w:sz w:val="22"/>
          <w:szCs w:val="22"/>
        </w:rPr>
        <w:t>Place:</w:t>
      </w:r>
      <w:r w:rsidRPr="00F57599">
        <w:rPr>
          <w:rFonts w:eastAsiaTheme="minorHAnsi"/>
          <w:sz w:val="22"/>
          <w:szCs w:val="22"/>
        </w:rPr>
        <w:tab/>
      </w:r>
      <w:r w:rsidRPr="00F57599">
        <w:rPr>
          <w:rFonts w:eastAsiaTheme="minorHAnsi"/>
          <w:sz w:val="22"/>
          <w:szCs w:val="22"/>
        </w:rPr>
        <w:tab/>
      </w:r>
      <w:r w:rsidRPr="00F57599">
        <w:rPr>
          <w:rFonts w:eastAsiaTheme="minorHAnsi"/>
          <w:sz w:val="22"/>
          <w:szCs w:val="22"/>
        </w:rPr>
        <w:tab/>
      </w:r>
      <w:r w:rsidRPr="00F57599">
        <w:rPr>
          <w:sz w:val="22"/>
          <w:szCs w:val="22"/>
        </w:rPr>
        <w:t>Stamp / Seal</w:t>
      </w:r>
    </w:p>
    <w:p w14:paraId="1A8B5E67" w14:textId="77777777" w:rsidR="005947BE" w:rsidRPr="00F57599" w:rsidRDefault="005947BE" w:rsidP="005947BE">
      <w:pPr>
        <w:pStyle w:val="Default"/>
        <w:rPr>
          <w:sz w:val="22"/>
          <w:szCs w:val="22"/>
        </w:rPr>
      </w:pPr>
    </w:p>
    <w:p w14:paraId="6FB1552E" w14:textId="77777777" w:rsidR="005947BE" w:rsidRPr="00F57599" w:rsidRDefault="005947BE" w:rsidP="005947BE">
      <w:pPr>
        <w:pStyle w:val="Default"/>
        <w:rPr>
          <w:sz w:val="22"/>
          <w:szCs w:val="22"/>
        </w:rPr>
      </w:pPr>
    </w:p>
    <w:p w14:paraId="011DB5A8" w14:textId="77777777" w:rsidR="005947BE" w:rsidRPr="00F57599" w:rsidRDefault="005947BE" w:rsidP="005947BE">
      <w:pPr>
        <w:pStyle w:val="Default"/>
        <w:rPr>
          <w:sz w:val="22"/>
          <w:szCs w:val="22"/>
        </w:rPr>
      </w:pPr>
    </w:p>
    <w:p w14:paraId="6BCEAFE4" w14:textId="1D8331CD" w:rsidR="005947BE" w:rsidRPr="0040458B" w:rsidRDefault="0040458B" w:rsidP="005947BE">
      <w:pPr>
        <w:rPr>
          <w:rFonts w:ascii="Times New Roman" w:eastAsia="Times New Roman" w:hAnsi="Times New Roman" w:cs="Times New Roman"/>
          <w:b/>
          <w:color w:val="000000"/>
          <w:lang w:val="en-US"/>
        </w:rPr>
      </w:pPr>
      <w:r>
        <w:rPr>
          <w:rFonts w:ascii="Times New Roman" w:eastAsia="Times New Roman" w:hAnsi="Times New Roman" w:cs="Times New Roman"/>
          <w:b/>
          <w:color w:val="000000"/>
          <w:lang w:val="en-US"/>
        </w:rPr>
        <w:br w:type="page"/>
      </w:r>
      <w:r w:rsidR="000F0AB9">
        <w:rPr>
          <w:rFonts w:ascii="Times New Roman" w:eastAsia="Times New Roman" w:hAnsi="Times New Roman" w:cs="Times New Roman"/>
          <w:b/>
          <w:color w:val="000000"/>
          <w:lang w:val="en-US"/>
        </w:rPr>
        <w:lastRenderedPageBreak/>
        <w:t xml:space="preserve">Guidelines </w:t>
      </w:r>
      <w:r w:rsidR="005947BE" w:rsidRPr="00DF18A1">
        <w:rPr>
          <w:rFonts w:ascii="Times New Roman" w:eastAsia="Times New Roman" w:hAnsi="Times New Roman" w:cs="Times New Roman"/>
          <w:b/>
          <w:color w:val="000000"/>
          <w:lang w:val="en-US"/>
        </w:rPr>
        <w:t xml:space="preserve">for updating Annexure </w:t>
      </w:r>
      <w:r w:rsidR="001C1D49">
        <w:rPr>
          <w:rFonts w:ascii="Times New Roman" w:eastAsia="Times New Roman" w:hAnsi="Times New Roman" w:cs="Times New Roman"/>
          <w:b/>
          <w:color w:val="000000"/>
          <w:lang w:val="en-US"/>
        </w:rPr>
        <w:t>C</w:t>
      </w:r>
      <w:r w:rsidR="005947BE" w:rsidRPr="00DF18A1">
        <w:rPr>
          <w:rFonts w:ascii="Times New Roman" w:eastAsia="Times New Roman" w:hAnsi="Times New Roman" w:cs="Times New Roman"/>
          <w:b/>
          <w:color w:val="000000"/>
          <w:lang w:val="en-US"/>
        </w:rPr>
        <w:t>:</w:t>
      </w:r>
    </w:p>
    <w:p w14:paraId="733EB111" w14:textId="2B50EFCA" w:rsidR="005947BE" w:rsidRDefault="006D2315" w:rsidP="005947BE">
      <w:pPr>
        <w:pStyle w:val="BodyText"/>
        <w:numPr>
          <w:ilvl w:val="0"/>
          <w:numId w:val="2"/>
        </w:numPr>
        <w:spacing w:line="360" w:lineRule="auto"/>
        <w:jc w:val="both"/>
        <w:rPr>
          <w:bCs/>
          <w:sz w:val="22"/>
          <w:szCs w:val="22"/>
          <w:lang w:val="en-IN"/>
        </w:rPr>
      </w:pPr>
      <w:r>
        <w:rPr>
          <w:bCs/>
          <w:sz w:val="22"/>
          <w:szCs w:val="22"/>
          <w:lang w:val="en-IN"/>
        </w:rPr>
        <w:t>Terms of Reference (</w:t>
      </w:r>
      <w:proofErr w:type="spellStart"/>
      <w:r w:rsidR="005947BE">
        <w:rPr>
          <w:bCs/>
          <w:sz w:val="22"/>
          <w:szCs w:val="22"/>
          <w:lang w:val="en-IN"/>
        </w:rPr>
        <w:t>T</w:t>
      </w:r>
      <w:r w:rsidR="000F0AB9">
        <w:rPr>
          <w:bCs/>
          <w:sz w:val="22"/>
          <w:szCs w:val="22"/>
          <w:lang w:val="en-IN"/>
        </w:rPr>
        <w:t>o</w:t>
      </w:r>
      <w:r w:rsidR="005947BE">
        <w:rPr>
          <w:bCs/>
          <w:sz w:val="22"/>
          <w:szCs w:val="22"/>
          <w:lang w:val="en-IN"/>
        </w:rPr>
        <w:t>R</w:t>
      </w:r>
      <w:proofErr w:type="spellEnd"/>
      <w:r>
        <w:rPr>
          <w:bCs/>
          <w:sz w:val="22"/>
          <w:szCs w:val="22"/>
          <w:lang w:val="en-IN"/>
        </w:rPr>
        <w:t xml:space="preserve">) </w:t>
      </w:r>
      <w:r w:rsidR="005947BE">
        <w:rPr>
          <w:bCs/>
          <w:sz w:val="22"/>
          <w:szCs w:val="22"/>
          <w:lang w:val="en-IN"/>
        </w:rPr>
        <w:t xml:space="preserve">clauses as given </w:t>
      </w:r>
      <w:r w:rsidR="006B2D67">
        <w:rPr>
          <w:bCs/>
          <w:sz w:val="22"/>
          <w:szCs w:val="22"/>
          <w:lang w:val="en-IN"/>
        </w:rPr>
        <w:t>at</w:t>
      </w:r>
      <w:r w:rsidR="005947BE">
        <w:rPr>
          <w:bCs/>
          <w:sz w:val="22"/>
          <w:szCs w:val="22"/>
          <w:lang w:val="en-IN"/>
        </w:rPr>
        <w:t xml:space="preserve"> Annexure – </w:t>
      </w:r>
      <w:r w:rsidR="003D3AA9">
        <w:rPr>
          <w:bCs/>
          <w:sz w:val="22"/>
          <w:szCs w:val="22"/>
          <w:lang w:val="en-IN"/>
        </w:rPr>
        <w:t>E</w:t>
      </w:r>
      <w:r w:rsidR="00E5503B">
        <w:rPr>
          <w:bCs/>
          <w:sz w:val="22"/>
          <w:szCs w:val="22"/>
          <w:lang w:val="en-IN"/>
        </w:rPr>
        <w:t xml:space="preserve"> having observation/findings</w:t>
      </w:r>
      <w:r w:rsidR="005947BE">
        <w:rPr>
          <w:bCs/>
          <w:sz w:val="22"/>
          <w:szCs w:val="22"/>
          <w:lang w:val="en-IN"/>
        </w:rPr>
        <w:t xml:space="preserve"> </w:t>
      </w:r>
      <w:r w:rsidR="00E5503B">
        <w:rPr>
          <w:bCs/>
          <w:sz w:val="22"/>
          <w:szCs w:val="22"/>
          <w:lang w:val="en-IN"/>
        </w:rPr>
        <w:t xml:space="preserve">also </w:t>
      </w:r>
      <w:r w:rsidR="001A05A9">
        <w:rPr>
          <w:bCs/>
          <w:sz w:val="22"/>
          <w:szCs w:val="22"/>
          <w:lang w:val="en-IN"/>
        </w:rPr>
        <w:t xml:space="preserve">need </w:t>
      </w:r>
      <w:r w:rsidR="005947BE">
        <w:rPr>
          <w:bCs/>
          <w:sz w:val="22"/>
          <w:szCs w:val="22"/>
          <w:lang w:val="en-IN"/>
        </w:rPr>
        <w:t xml:space="preserve">to be included in Annexure – </w:t>
      </w:r>
      <w:r w:rsidR="001C1D49">
        <w:rPr>
          <w:bCs/>
          <w:sz w:val="22"/>
          <w:szCs w:val="22"/>
          <w:lang w:val="en-IN"/>
        </w:rPr>
        <w:t>C</w:t>
      </w:r>
      <w:r w:rsidR="005947BE">
        <w:rPr>
          <w:bCs/>
          <w:sz w:val="22"/>
          <w:szCs w:val="22"/>
          <w:lang w:val="en-IN"/>
        </w:rPr>
        <w:t xml:space="preserve"> while submitting the</w:t>
      </w:r>
      <w:r w:rsidR="006B2D67">
        <w:rPr>
          <w:bCs/>
          <w:sz w:val="22"/>
          <w:szCs w:val="22"/>
          <w:lang w:val="en-IN"/>
        </w:rPr>
        <w:t xml:space="preserve"> report to Exchange</w:t>
      </w:r>
    </w:p>
    <w:p w14:paraId="471BCC7E" w14:textId="5F9895D0" w:rsidR="005947BE" w:rsidRDefault="005947BE" w:rsidP="005947BE">
      <w:pPr>
        <w:pStyle w:val="BodyText"/>
        <w:numPr>
          <w:ilvl w:val="0"/>
          <w:numId w:val="2"/>
        </w:numPr>
        <w:spacing w:line="360" w:lineRule="auto"/>
        <w:jc w:val="both"/>
        <w:rPr>
          <w:bCs/>
          <w:sz w:val="22"/>
          <w:szCs w:val="22"/>
          <w:lang w:val="en-IN"/>
        </w:rPr>
      </w:pPr>
      <w:r>
        <w:rPr>
          <w:bCs/>
          <w:sz w:val="22"/>
          <w:szCs w:val="22"/>
          <w:lang w:val="en-IN"/>
        </w:rPr>
        <w:t>Observations/Nature of findings to be me</w:t>
      </w:r>
      <w:r w:rsidR="006B2D67">
        <w:rPr>
          <w:bCs/>
          <w:sz w:val="22"/>
          <w:szCs w:val="22"/>
          <w:lang w:val="en-IN"/>
        </w:rPr>
        <w:t xml:space="preserve">ntioned against each </w:t>
      </w:r>
      <w:proofErr w:type="spellStart"/>
      <w:r w:rsidR="006B2D67">
        <w:rPr>
          <w:bCs/>
          <w:sz w:val="22"/>
          <w:szCs w:val="22"/>
          <w:lang w:val="en-IN"/>
        </w:rPr>
        <w:t>T</w:t>
      </w:r>
      <w:r w:rsidR="006D2315">
        <w:rPr>
          <w:bCs/>
          <w:sz w:val="22"/>
          <w:szCs w:val="22"/>
          <w:lang w:val="en-IN"/>
        </w:rPr>
        <w:t>o</w:t>
      </w:r>
      <w:r w:rsidR="006B2D67">
        <w:rPr>
          <w:bCs/>
          <w:sz w:val="22"/>
          <w:szCs w:val="22"/>
          <w:lang w:val="en-IN"/>
        </w:rPr>
        <w:t>R</w:t>
      </w:r>
      <w:proofErr w:type="spellEnd"/>
      <w:r w:rsidR="006B2D67">
        <w:rPr>
          <w:bCs/>
          <w:sz w:val="22"/>
          <w:szCs w:val="22"/>
          <w:lang w:val="en-IN"/>
        </w:rPr>
        <w:t xml:space="preserve"> clause</w:t>
      </w:r>
    </w:p>
    <w:p w14:paraId="1080C63B" w14:textId="669EBF4C" w:rsidR="005947BE" w:rsidRPr="006B2D67" w:rsidRDefault="005947BE" w:rsidP="006B2D67">
      <w:pPr>
        <w:pStyle w:val="BodyText"/>
        <w:numPr>
          <w:ilvl w:val="0"/>
          <w:numId w:val="2"/>
        </w:numPr>
        <w:spacing w:line="360" w:lineRule="auto"/>
        <w:jc w:val="both"/>
        <w:rPr>
          <w:bCs/>
          <w:sz w:val="22"/>
          <w:szCs w:val="22"/>
          <w:lang w:val="en-IN"/>
        </w:rPr>
      </w:pPr>
      <w:r>
        <w:rPr>
          <w:bCs/>
          <w:sz w:val="22"/>
          <w:szCs w:val="22"/>
          <w:lang w:val="en-IN"/>
        </w:rPr>
        <w:t xml:space="preserve">If there are no observations/findings for any </w:t>
      </w:r>
      <w:proofErr w:type="spellStart"/>
      <w:r>
        <w:rPr>
          <w:bCs/>
          <w:sz w:val="22"/>
          <w:szCs w:val="22"/>
          <w:lang w:val="en-IN"/>
        </w:rPr>
        <w:t>T</w:t>
      </w:r>
      <w:r w:rsidR="006D2315">
        <w:rPr>
          <w:bCs/>
          <w:sz w:val="22"/>
          <w:szCs w:val="22"/>
          <w:lang w:val="en-IN"/>
        </w:rPr>
        <w:t>o</w:t>
      </w:r>
      <w:r>
        <w:rPr>
          <w:bCs/>
          <w:sz w:val="22"/>
          <w:szCs w:val="22"/>
          <w:lang w:val="en-IN"/>
        </w:rPr>
        <w:t>R</w:t>
      </w:r>
      <w:proofErr w:type="spellEnd"/>
      <w:r>
        <w:rPr>
          <w:bCs/>
          <w:sz w:val="22"/>
          <w:szCs w:val="22"/>
          <w:lang w:val="en-IN"/>
        </w:rPr>
        <w:t>, mention “</w:t>
      </w:r>
      <w:r w:rsidRPr="00F037E4">
        <w:rPr>
          <w:b/>
          <w:bCs/>
          <w:sz w:val="22"/>
          <w:szCs w:val="22"/>
          <w:lang w:val="en-IN"/>
        </w:rPr>
        <w:t>Compliant</w:t>
      </w:r>
      <w:r>
        <w:rPr>
          <w:bCs/>
          <w:sz w:val="22"/>
          <w:szCs w:val="22"/>
          <w:lang w:val="en-IN"/>
        </w:rPr>
        <w:t xml:space="preserve">” in </w:t>
      </w:r>
      <w:r w:rsidRPr="007D3AAD">
        <w:rPr>
          <w:bCs/>
          <w:sz w:val="22"/>
          <w:szCs w:val="22"/>
          <w:lang w:val="en-IN"/>
        </w:rPr>
        <w:t>column “</w:t>
      </w:r>
      <w:r w:rsidR="0040458B">
        <w:rPr>
          <w:b/>
          <w:bCs/>
          <w:color w:val="000000"/>
          <w:sz w:val="22"/>
          <w:szCs w:val="22"/>
        </w:rPr>
        <w:t>Status/Nature of Findings</w:t>
      </w:r>
      <w:r w:rsidRPr="00DF18A1">
        <w:rPr>
          <w:b/>
          <w:bCs/>
          <w:color w:val="000000"/>
          <w:sz w:val="22"/>
          <w:szCs w:val="22"/>
        </w:rPr>
        <w:t>”</w:t>
      </w:r>
      <w:r w:rsidRPr="007D3AAD">
        <w:rPr>
          <w:bCs/>
          <w:sz w:val="22"/>
          <w:szCs w:val="22"/>
          <w:lang w:val="en-IN"/>
        </w:rPr>
        <w:t xml:space="preserve"> ag</w:t>
      </w:r>
      <w:r w:rsidR="006B2D67">
        <w:rPr>
          <w:bCs/>
          <w:sz w:val="22"/>
          <w:szCs w:val="22"/>
          <w:lang w:val="en-IN"/>
        </w:rPr>
        <w:t xml:space="preserve">ainst the respective </w:t>
      </w:r>
      <w:proofErr w:type="spellStart"/>
      <w:r w:rsidR="006B2D67">
        <w:rPr>
          <w:bCs/>
          <w:sz w:val="22"/>
          <w:szCs w:val="22"/>
          <w:lang w:val="en-IN"/>
        </w:rPr>
        <w:t>T</w:t>
      </w:r>
      <w:r w:rsidR="006D2315">
        <w:rPr>
          <w:bCs/>
          <w:sz w:val="22"/>
          <w:szCs w:val="22"/>
          <w:lang w:val="en-IN"/>
        </w:rPr>
        <w:t>o</w:t>
      </w:r>
      <w:r w:rsidR="006B2D67">
        <w:rPr>
          <w:bCs/>
          <w:sz w:val="22"/>
          <w:szCs w:val="22"/>
          <w:lang w:val="en-IN"/>
        </w:rPr>
        <w:t>R</w:t>
      </w:r>
      <w:proofErr w:type="spellEnd"/>
      <w:r w:rsidR="006B2D67">
        <w:rPr>
          <w:bCs/>
          <w:sz w:val="22"/>
          <w:szCs w:val="22"/>
          <w:lang w:val="en-IN"/>
        </w:rPr>
        <w:t xml:space="preserve"> clause</w:t>
      </w:r>
      <w:r w:rsidR="006B2D67">
        <w:rPr>
          <w:bCs/>
          <w:sz w:val="22"/>
          <w:szCs w:val="22"/>
          <w:lang w:val="en-IN"/>
        </w:rPr>
        <w:tab/>
      </w:r>
      <w:r w:rsidR="006B2D67">
        <w:rPr>
          <w:bCs/>
          <w:sz w:val="22"/>
          <w:szCs w:val="22"/>
          <w:lang w:val="en-IN"/>
        </w:rPr>
        <w:tab/>
      </w:r>
      <w:r w:rsidR="006B2D67">
        <w:rPr>
          <w:bCs/>
          <w:sz w:val="22"/>
          <w:szCs w:val="22"/>
          <w:lang w:val="en-IN"/>
        </w:rPr>
        <w:tab/>
      </w:r>
      <w:r w:rsidR="006B2D67">
        <w:rPr>
          <w:bCs/>
          <w:sz w:val="22"/>
          <w:szCs w:val="22"/>
          <w:lang w:val="en-IN"/>
        </w:rPr>
        <w:tab/>
      </w:r>
      <w:r w:rsidR="006B2D67">
        <w:rPr>
          <w:bCs/>
          <w:sz w:val="22"/>
          <w:szCs w:val="22"/>
          <w:lang w:val="en-IN"/>
        </w:rPr>
        <w:tab/>
      </w:r>
      <w:r w:rsidR="006B2D67">
        <w:rPr>
          <w:bCs/>
          <w:sz w:val="22"/>
          <w:szCs w:val="22"/>
          <w:lang w:val="en-IN"/>
        </w:rPr>
        <w:tab/>
      </w:r>
      <w:r w:rsidR="006B2D67">
        <w:rPr>
          <w:bCs/>
          <w:sz w:val="22"/>
          <w:szCs w:val="22"/>
          <w:lang w:val="en-IN"/>
        </w:rPr>
        <w:tab/>
      </w:r>
      <w:r w:rsidR="006B2D67">
        <w:rPr>
          <w:bCs/>
          <w:sz w:val="22"/>
          <w:szCs w:val="22"/>
          <w:lang w:val="en-IN"/>
        </w:rPr>
        <w:tab/>
      </w:r>
      <w:r w:rsidR="006B2D67">
        <w:rPr>
          <w:bCs/>
          <w:sz w:val="22"/>
          <w:szCs w:val="22"/>
          <w:lang w:val="en-IN"/>
        </w:rPr>
        <w:tab/>
      </w:r>
      <w:r w:rsidR="006B2D67">
        <w:rPr>
          <w:bCs/>
          <w:sz w:val="22"/>
          <w:szCs w:val="22"/>
          <w:lang w:val="en-IN"/>
        </w:rPr>
        <w:tab/>
      </w:r>
    </w:p>
    <w:p w14:paraId="374191B6" w14:textId="77777777" w:rsidR="005947BE" w:rsidRPr="00F57599" w:rsidRDefault="005947BE" w:rsidP="005947BE">
      <w:pPr>
        <w:adjustRightInd w:val="0"/>
        <w:rPr>
          <w:rFonts w:ascii="Times New Roman" w:hAnsi="Times New Roman" w:cs="Times New Roman"/>
          <w:color w:val="000000"/>
        </w:rPr>
      </w:pPr>
      <w:r w:rsidRPr="00F57599">
        <w:rPr>
          <w:rFonts w:ascii="Times New Roman" w:hAnsi="Times New Roman" w:cs="Times New Roman"/>
          <w:b/>
          <w:bCs/>
          <w:color w:val="000000"/>
        </w:rPr>
        <w:t xml:space="preserve">Description of relevant Table heads: </w:t>
      </w:r>
    </w:p>
    <w:p w14:paraId="697FC982" w14:textId="05EB4ECF" w:rsidR="005947BE" w:rsidRPr="00F57599" w:rsidRDefault="006B2D67" w:rsidP="005947BE">
      <w:pPr>
        <w:adjustRightInd w:val="0"/>
        <w:rPr>
          <w:rFonts w:ascii="Times New Roman" w:hAnsi="Times New Roman" w:cs="Times New Roman"/>
          <w:color w:val="000000"/>
        </w:rPr>
      </w:pPr>
      <w:r>
        <w:rPr>
          <w:rFonts w:ascii="Times New Roman" w:hAnsi="Times New Roman" w:cs="Times New Roman"/>
          <w:color w:val="000000"/>
        </w:rPr>
        <w:t xml:space="preserve">1. </w:t>
      </w:r>
      <w:r w:rsidR="005947BE" w:rsidRPr="00F57599">
        <w:rPr>
          <w:rFonts w:ascii="Times New Roman" w:hAnsi="Times New Roman" w:cs="Times New Roman"/>
          <w:b/>
          <w:bCs/>
          <w:color w:val="000000"/>
        </w:rPr>
        <w:t>Audit Date –</w:t>
      </w:r>
      <w:r w:rsidR="001A05A9">
        <w:rPr>
          <w:rFonts w:ascii="Times New Roman" w:hAnsi="Times New Roman" w:cs="Times New Roman"/>
          <w:b/>
          <w:bCs/>
          <w:color w:val="000000"/>
        </w:rPr>
        <w:t xml:space="preserve">  </w:t>
      </w:r>
      <w:r w:rsidR="005947BE" w:rsidRPr="00F57599">
        <w:rPr>
          <w:rFonts w:ascii="Times New Roman" w:hAnsi="Times New Roman" w:cs="Times New Roman"/>
          <w:color w:val="000000"/>
        </w:rPr>
        <w:t xml:space="preserve">the date of conducting the audit </w:t>
      </w:r>
    </w:p>
    <w:p w14:paraId="66626A9F" w14:textId="30D7CBF0" w:rsidR="005947BE" w:rsidRPr="00F57599" w:rsidRDefault="005947BE" w:rsidP="005947BE">
      <w:pPr>
        <w:adjustRightInd w:val="0"/>
        <w:rPr>
          <w:rFonts w:ascii="Times New Roman" w:hAnsi="Times New Roman" w:cs="Times New Roman"/>
          <w:color w:val="000000"/>
        </w:rPr>
      </w:pPr>
      <w:r w:rsidRPr="00F57599">
        <w:rPr>
          <w:rFonts w:ascii="Times New Roman" w:hAnsi="Times New Roman" w:cs="Times New Roman"/>
          <w:color w:val="000000"/>
        </w:rPr>
        <w:t xml:space="preserve">2. </w:t>
      </w:r>
      <w:r w:rsidRPr="00F57599">
        <w:rPr>
          <w:rFonts w:ascii="Times New Roman" w:hAnsi="Times New Roman" w:cs="Times New Roman"/>
          <w:b/>
          <w:bCs/>
          <w:color w:val="000000"/>
        </w:rPr>
        <w:t xml:space="preserve">Description of Findings/ Observations </w:t>
      </w:r>
      <w:r w:rsidRPr="00F57599">
        <w:rPr>
          <w:rFonts w:ascii="Times New Roman" w:hAnsi="Times New Roman" w:cs="Times New Roman"/>
          <w:color w:val="000000"/>
        </w:rPr>
        <w:t>– Description of the findings</w:t>
      </w:r>
      <w:r w:rsidR="001A05A9">
        <w:rPr>
          <w:rFonts w:ascii="Times New Roman" w:hAnsi="Times New Roman" w:cs="Times New Roman"/>
          <w:color w:val="000000"/>
        </w:rPr>
        <w:t xml:space="preserve"> need to be provided </w:t>
      </w:r>
      <w:r w:rsidRPr="00F57599">
        <w:rPr>
          <w:rFonts w:ascii="Times New Roman" w:hAnsi="Times New Roman" w:cs="Times New Roman"/>
          <w:color w:val="000000"/>
        </w:rPr>
        <w:t xml:space="preserve">in detail, referencing any accompanying evidence (e.g. copies of procedures, interview notes, screen shots etc.) </w:t>
      </w:r>
    </w:p>
    <w:p w14:paraId="68A15344" w14:textId="77777777" w:rsidR="005947BE" w:rsidRPr="00F57599" w:rsidRDefault="005947BE" w:rsidP="005947BE">
      <w:pPr>
        <w:adjustRightInd w:val="0"/>
        <w:rPr>
          <w:rFonts w:ascii="Times New Roman" w:hAnsi="Times New Roman" w:cs="Times New Roman"/>
          <w:color w:val="000000"/>
        </w:rPr>
      </w:pPr>
      <w:r w:rsidRPr="00F57599">
        <w:rPr>
          <w:rFonts w:ascii="Times New Roman" w:hAnsi="Times New Roman" w:cs="Times New Roman"/>
          <w:color w:val="000000"/>
        </w:rPr>
        <w:t xml:space="preserve">3. </w:t>
      </w:r>
      <w:r w:rsidRPr="00F57599">
        <w:rPr>
          <w:rFonts w:ascii="Times New Roman" w:hAnsi="Times New Roman" w:cs="Times New Roman"/>
          <w:b/>
          <w:bCs/>
          <w:color w:val="000000"/>
        </w:rPr>
        <w:t xml:space="preserve">Status and Nature of findings – </w:t>
      </w:r>
      <w:r w:rsidRPr="00F57599">
        <w:rPr>
          <w:rFonts w:ascii="Times New Roman" w:hAnsi="Times New Roman" w:cs="Times New Roman"/>
          <w:color w:val="000000"/>
        </w:rPr>
        <w:t xml:space="preserve">The category can be specified as </w:t>
      </w:r>
      <w:r w:rsidRPr="001A05A9">
        <w:rPr>
          <w:rFonts w:ascii="Times New Roman" w:hAnsi="Times New Roman" w:cs="Times New Roman"/>
          <w:b/>
          <w:bCs/>
          <w:color w:val="000000"/>
        </w:rPr>
        <w:t>(a)</w:t>
      </w:r>
      <w:r w:rsidRPr="00F57599">
        <w:rPr>
          <w:rFonts w:ascii="Times New Roman" w:hAnsi="Times New Roman" w:cs="Times New Roman"/>
          <w:color w:val="000000"/>
        </w:rPr>
        <w:t xml:space="preserve"> Non-Compliant (</w:t>
      </w:r>
      <w:r w:rsidRPr="001A05A9">
        <w:rPr>
          <w:rFonts w:ascii="Times New Roman" w:hAnsi="Times New Roman" w:cs="Times New Roman"/>
          <w:b/>
          <w:bCs/>
          <w:color w:val="000000"/>
        </w:rPr>
        <w:t>b)</w:t>
      </w:r>
      <w:r w:rsidRPr="00F57599">
        <w:rPr>
          <w:rFonts w:ascii="Times New Roman" w:hAnsi="Times New Roman" w:cs="Times New Roman"/>
          <w:color w:val="000000"/>
        </w:rPr>
        <w:t xml:space="preserve"> Work In Progress (</w:t>
      </w:r>
      <w:r w:rsidRPr="001A05A9">
        <w:rPr>
          <w:rFonts w:ascii="Times New Roman" w:hAnsi="Times New Roman" w:cs="Times New Roman"/>
          <w:b/>
          <w:bCs/>
          <w:color w:val="000000"/>
        </w:rPr>
        <w:t>c)</w:t>
      </w:r>
      <w:r w:rsidRPr="00F57599">
        <w:rPr>
          <w:rFonts w:ascii="Times New Roman" w:hAnsi="Times New Roman" w:cs="Times New Roman"/>
          <w:color w:val="000000"/>
        </w:rPr>
        <w:t xml:space="preserve"> Observation </w:t>
      </w:r>
      <w:r w:rsidRPr="001A05A9">
        <w:rPr>
          <w:rFonts w:ascii="Times New Roman" w:hAnsi="Times New Roman" w:cs="Times New Roman"/>
          <w:b/>
          <w:bCs/>
          <w:color w:val="000000"/>
        </w:rPr>
        <w:t>(d)</w:t>
      </w:r>
      <w:r w:rsidRPr="00F57599">
        <w:rPr>
          <w:rFonts w:ascii="Times New Roman" w:hAnsi="Times New Roman" w:cs="Times New Roman"/>
          <w:color w:val="000000"/>
        </w:rPr>
        <w:t xml:space="preserve"> Suggestions </w:t>
      </w:r>
    </w:p>
    <w:p w14:paraId="10043B10" w14:textId="77777777" w:rsidR="005947BE" w:rsidRPr="006B2D67" w:rsidRDefault="005947BE" w:rsidP="006B2D67">
      <w:pPr>
        <w:adjustRightInd w:val="0"/>
        <w:rPr>
          <w:rFonts w:ascii="Times New Roman" w:hAnsi="Times New Roman" w:cs="Times New Roman"/>
          <w:color w:val="000000"/>
        </w:rPr>
      </w:pPr>
      <w:r w:rsidRPr="00F57599">
        <w:rPr>
          <w:rFonts w:ascii="Times New Roman" w:hAnsi="Times New Roman" w:cs="Times New Roman"/>
          <w:color w:val="000000"/>
        </w:rPr>
        <w:t xml:space="preserve">4. </w:t>
      </w:r>
      <w:r w:rsidRPr="00F57599">
        <w:rPr>
          <w:rFonts w:ascii="Times New Roman" w:hAnsi="Times New Roman" w:cs="Times New Roman"/>
          <w:b/>
          <w:bCs/>
          <w:color w:val="000000"/>
        </w:rPr>
        <w:t xml:space="preserve">Risk Rating of Findings – </w:t>
      </w:r>
      <w:r w:rsidRPr="00F57599">
        <w:rPr>
          <w:rFonts w:ascii="Times New Roman" w:hAnsi="Times New Roman" w:cs="Times New Roman"/>
          <w:color w:val="000000"/>
        </w:rPr>
        <w:t xml:space="preserve">A rating has to been given for each of the observations based on their impact and severity to reflect the risk exposure, as well as the suggested priority for action. </w:t>
      </w:r>
    </w:p>
    <w:tbl>
      <w:tblPr>
        <w:tblStyle w:val="TableGrid"/>
        <w:tblW w:w="0" w:type="auto"/>
        <w:tblLook w:val="04A0" w:firstRow="1" w:lastRow="0" w:firstColumn="1" w:lastColumn="0" w:noHBand="0" w:noVBand="1"/>
      </w:tblPr>
      <w:tblGrid>
        <w:gridCol w:w="2335"/>
        <w:gridCol w:w="7015"/>
      </w:tblGrid>
      <w:tr w:rsidR="005947BE" w:rsidRPr="00F57599" w14:paraId="69639510" w14:textId="77777777" w:rsidTr="00DF18A1">
        <w:tc>
          <w:tcPr>
            <w:tcW w:w="2335" w:type="dxa"/>
          </w:tcPr>
          <w:p w14:paraId="0D5A82BF" w14:textId="77777777" w:rsidR="005947BE" w:rsidRPr="00F57599" w:rsidRDefault="005947BE" w:rsidP="00DF18A1">
            <w:pPr>
              <w:pStyle w:val="Default"/>
              <w:rPr>
                <w:sz w:val="22"/>
                <w:szCs w:val="22"/>
              </w:rPr>
            </w:pPr>
            <w:r w:rsidRPr="00F57599">
              <w:rPr>
                <w:b/>
                <w:bCs/>
                <w:sz w:val="22"/>
                <w:szCs w:val="22"/>
              </w:rPr>
              <w:t xml:space="preserve">Rating </w:t>
            </w:r>
          </w:p>
        </w:tc>
        <w:tc>
          <w:tcPr>
            <w:tcW w:w="7015" w:type="dxa"/>
          </w:tcPr>
          <w:p w14:paraId="64569A1F" w14:textId="77777777" w:rsidR="005947BE" w:rsidRPr="00F57599" w:rsidRDefault="005947BE" w:rsidP="00DF18A1">
            <w:pPr>
              <w:pStyle w:val="Default"/>
              <w:rPr>
                <w:sz w:val="22"/>
                <w:szCs w:val="22"/>
              </w:rPr>
            </w:pPr>
            <w:r w:rsidRPr="00F57599">
              <w:rPr>
                <w:b/>
                <w:bCs/>
                <w:sz w:val="22"/>
                <w:szCs w:val="22"/>
              </w:rPr>
              <w:t xml:space="preserve">Description </w:t>
            </w:r>
          </w:p>
        </w:tc>
      </w:tr>
      <w:tr w:rsidR="005947BE" w:rsidRPr="00F57599" w14:paraId="34FF2270" w14:textId="77777777" w:rsidTr="00DF18A1">
        <w:tc>
          <w:tcPr>
            <w:tcW w:w="2335" w:type="dxa"/>
          </w:tcPr>
          <w:p w14:paraId="2C5A860B" w14:textId="77777777" w:rsidR="005947BE" w:rsidRPr="00F57599" w:rsidRDefault="005947BE" w:rsidP="00DF18A1">
            <w:pPr>
              <w:pStyle w:val="Default"/>
              <w:rPr>
                <w:sz w:val="22"/>
                <w:szCs w:val="22"/>
              </w:rPr>
            </w:pPr>
            <w:r w:rsidRPr="00F57599">
              <w:rPr>
                <w:b/>
                <w:bCs/>
                <w:sz w:val="22"/>
                <w:szCs w:val="22"/>
              </w:rPr>
              <w:t xml:space="preserve">HIGH RISK </w:t>
            </w:r>
          </w:p>
        </w:tc>
        <w:tc>
          <w:tcPr>
            <w:tcW w:w="7015" w:type="dxa"/>
          </w:tcPr>
          <w:p w14:paraId="27D517CF" w14:textId="23122568" w:rsidR="005947BE" w:rsidRPr="00F57599" w:rsidRDefault="005947BE" w:rsidP="00DF18A1">
            <w:pPr>
              <w:pStyle w:val="Default"/>
              <w:rPr>
                <w:sz w:val="22"/>
                <w:szCs w:val="22"/>
              </w:rPr>
            </w:pPr>
            <w:r w:rsidRPr="00F57599">
              <w:rPr>
                <w:sz w:val="22"/>
                <w:szCs w:val="22"/>
              </w:rPr>
              <w:t>Weakness in control th</w:t>
            </w:r>
            <w:r w:rsidR="001A05A9">
              <w:rPr>
                <w:sz w:val="22"/>
                <w:szCs w:val="22"/>
              </w:rPr>
              <w:t>at</w:t>
            </w:r>
            <w:r w:rsidRPr="00F57599">
              <w:rPr>
                <w:sz w:val="22"/>
                <w:szCs w:val="22"/>
              </w:rPr>
              <w:t xml:space="preserve"> represent exposure to the organization or risks that could lead to instances of non-compliance with the requirements of </w:t>
            </w:r>
            <w:proofErr w:type="spellStart"/>
            <w:r w:rsidRPr="00F57599">
              <w:rPr>
                <w:sz w:val="22"/>
                <w:szCs w:val="22"/>
              </w:rPr>
              <w:t>T</w:t>
            </w:r>
            <w:r w:rsidR="001A05A9">
              <w:rPr>
                <w:sz w:val="22"/>
                <w:szCs w:val="22"/>
              </w:rPr>
              <w:t>o</w:t>
            </w:r>
            <w:r w:rsidRPr="00F57599">
              <w:rPr>
                <w:sz w:val="22"/>
                <w:szCs w:val="22"/>
              </w:rPr>
              <w:t>Rs</w:t>
            </w:r>
            <w:proofErr w:type="spellEnd"/>
            <w:r w:rsidRPr="00F57599">
              <w:rPr>
                <w:sz w:val="22"/>
                <w:szCs w:val="22"/>
              </w:rPr>
              <w:t xml:space="preserve">. These risks need to be addressed with utmost priority. </w:t>
            </w:r>
          </w:p>
        </w:tc>
      </w:tr>
      <w:tr w:rsidR="005947BE" w:rsidRPr="00F57599" w14:paraId="03D87DEE" w14:textId="77777777" w:rsidTr="00DF18A1">
        <w:tc>
          <w:tcPr>
            <w:tcW w:w="2335" w:type="dxa"/>
          </w:tcPr>
          <w:p w14:paraId="3AD8EC0B" w14:textId="77777777" w:rsidR="005947BE" w:rsidRPr="00F57599" w:rsidRDefault="005947BE" w:rsidP="00DF18A1">
            <w:pPr>
              <w:pStyle w:val="Default"/>
              <w:rPr>
                <w:sz w:val="22"/>
                <w:szCs w:val="22"/>
              </w:rPr>
            </w:pPr>
            <w:r w:rsidRPr="00F57599">
              <w:rPr>
                <w:b/>
                <w:bCs/>
                <w:sz w:val="22"/>
                <w:szCs w:val="22"/>
              </w:rPr>
              <w:t xml:space="preserve">MEDIUM RISK </w:t>
            </w:r>
          </w:p>
        </w:tc>
        <w:tc>
          <w:tcPr>
            <w:tcW w:w="7015" w:type="dxa"/>
          </w:tcPr>
          <w:p w14:paraId="2EE4352B" w14:textId="77777777" w:rsidR="005947BE" w:rsidRPr="00F57599" w:rsidRDefault="005947BE" w:rsidP="00DF18A1">
            <w:pPr>
              <w:pStyle w:val="Default"/>
              <w:rPr>
                <w:sz w:val="22"/>
                <w:szCs w:val="22"/>
              </w:rPr>
            </w:pPr>
            <w:r w:rsidRPr="00F57599">
              <w:rPr>
                <w:sz w:val="22"/>
                <w:szCs w:val="22"/>
              </w:rPr>
              <w:t xml:space="preserve">Potential weakness in controls, which could develop into an exposure or issues that represent areas of concern and may impact internal controls. These should be addressed reasonably promptly. </w:t>
            </w:r>
          </w:p>
        </w:tc>
      </w:tr>
      <w:tr w:rsidR="005947BE" w:rsidRPr="00F57599" w14:paraId="64916291" w14:textId="77777777" w:rsidTr="00DF18A1">
        <w:tc>
          <w:tcPr>
            <w:tcW w:w="2335" w:type="dxa"/>
          </w:tcPr>
          <w:p w14:paraId="2363B5A1" w14:textId="77777777" w:rsidR="005947BE" w:rsidRPr="00F57599" w:rsidRDefault="005947BE" w:rsidP="00DF18A1">
            <w:pPr>
              <w:pStyle w:val="Default"/>
              <w:rPr>
                <w:sz w:val="22"/>
                <w:szCs w:val="22"/>
              </w:rPr>
            </w:pPr>
            <w:r w:rsidRPr="00F57599">
              <w:rPr>
                <w:b/>
                <w:bCs/>
                <w:sz w:val="22"/>
                <w:szCs w:val="22"/>
              </w:rPr>
              <w:t xml:space="preserve">LOW RISK </w:t>
            </w:r>
          </w:p>
        </w:tc>
        <w:tc>
          <w:tcPr>
            <w:tcW w:w="7015" w:type="dxa"/>
          </w:tcPr>
          <w:p w14:paraId="433BB4BC" w14:textId="77777777" w:rsidR="005947BE" w:rsidRPr="00F57599" w:rsidRDefault="005947BE" w:rsidP="00DF18A1">
            <w:pPr>
              <w:pStyle w:val="Default"/>
              <w:rPr>
                <w:sz w:val="22"/>
                <w:szCs w:val="22"/>
              </w:rPr>
            </w:pPr>
            <w:r w:rsidRPr="00F57599">
              <w:rPr>
                <w:sz w:val="22"/>
                <w:szCs w:val="22"/>
              </w:rPr>
              <w:t xml:space="preserve">Potential weaknesses in controls, which in combination with other weakness can develop into an exposure. Suggested improvements for situations not immediately/directly affecting controls. </w:t>
            </w:r>
          </w:p>
        </w:tc>
      </w:tr>
    </w:tbl>
    <w:p w14:paraId="387F3F73" w14:textId="77777777" w:rsidR="006B2D67" w:rsidRDefault="006B2D67" w:rsidP="006B2D67">
      <w:pPr>
        <w:rPr>
          <w:rFonts w:ascii="Times New Roman" w:hAnsi="Times New Roman" w:cs="Times New Roman"/>
          <w:color w:val="000000"/>
        </w:rPr>
      </w:pPr>
    </w:p>
    <w:p w14:paraId="04B1F267" w14:textId="79B73E4C" w:rsidR="006B2D67" w:rsidRPr="006B2D67" w:rsidRDefault="005947BE" w:rsidP="006B2D67">
      <w:pPr>
        <w:rPr>
          <w:rFonts w:ascii="Times New Roman" w:hAnsi="Times New Roman" w:cs="Times New Roman"/>
          <w:color w:val="000000"/>
        </w:rPr>
      </w:pPr>
      <w:r w:rsidRPr="00F57599">
        <w:rPr>
          <w:rFonts w:ascii="Times New Roman" w:hAnsi="Times New Roman" w:cs="Times New Roman"/>
          <w:color w:val="000000"/>
        </w:rPr>
        <w:t xml:space="preserve">5. </w:t>
      </w:r>
      <w:r w:rsidRPr="00F57599">
        <w:rPr>
          <w:rFonts w:ascii="Times New Roman" w:hAnsi="Times New Roman" w:cs="Times New Roman"/>
          <w:b/>
          <w:bCs/>
          <w:color w:val="000000"/>
        </w:rPr>
        <w:t xml:space="preserve">Audit </w:t>
      </w:r>
      <w:proofErr w:type="spellStart"/>
      <w:r w:rsidRPr="00F57599">
        <w:rPr>
          <w:rFonts w:ascii="Times New Roman" w:hAnsi="Times New Roman" w:cs="Times New Roman"/>
          <w:b/>
          <w:bCs/>
          <w:color w:val="000000"/>
        </w:rPr>
        <w:t>T</w:t>
      </w:r>
      <w:r w:rsidR="001A05A9">
        <w:rPr>
          <w:rFonts w:ascii="Times New Roman" w:hAnsi="Times New Roman" w:cs="Times New Roman"/>
          <w:b/>
          <w:bCs/>
          <w:color w:val="000000"/>
        </w:rPr>
        <w:t>o</w:t>
      </w:r>
      <w:r w:rsidRPr="00F57599">
        <w:rPr>
          <w:rFonts w:ascii="Times New Roman" w:hAnsi="Times New Roman" w:cs="Times New Roman"/>
          <w:b/>
          <w:bCs/>
          <w:color w:val="000000"/>
        </w:rPr>
        <w:t>R</w:t>
      </w:r>
      <w:proofErr w:type="spellEnd"/>
      <w:r w:rsidRPr="00F57599">
        <w:rPr>
          <w:rFonts w:ascii="Times New Roman" w:hAnsi="Times New Roman" w:cs="Times New Roman"/>
          <w:b/>
          <w:bCs/>
          <w:color w:val="000000"/>
        </w:rPr>
        <w:t xml:space="preserve"> Clause – </w:t>
      </w:r>
      <w:r w:rsidRPr="00F57599">
        <w:rPr>
          <w:rFonts w:ascii="Times New Roman" w:hAnsi="Times New Roman" w:cs="Times New Roman"/>
          <w:color w:val="000000"/>
        </w:rPr>
        <w:t xml:space="preserve">The </w:t>
      </w:r>
      <w:proofErr w:type="spellStart"/>
      <w:r w:rsidRPr="00F57599">
        <w:rPr>
          <w:rFonts w:ascii="Times New Roman" w:hAnsi="Times New Roman" w:cs="Times New Roman"/>
          <w:color w:val="000000"/>
        </w:rPr>
        <w:t>T</w:t>
      </w:r>
      <w:r w:rsidR="001A05A9">
        <w:rPr>
          <w:rFonts w:ascii="Times New Roman" w:hAnsi="Times New Roman" w:cs="Times New Roman"/>
          <w:color w:val="000000"/>
        </w:rPr>
        <w:t>o</w:t>
      </w:r>
      <w:r w:rsidRPr="00F57599">
        <w:rPr>
          <w:rFonts w:ascii="Times New Roman" w:hAnsi="Times New Roman" w:cs="Times New Roman"/>
          <w:color w:val="000000"/>
        </w:rPr>
        <w:t>R</w:t>
      </w:r>
      <w:proofErr w:type="spellEnd"/>
      <w:r w:rsidRPr="00F57599">
        <w:rPr>
          <w:rFonts w:ascii="Times New Roman" w:hAnsi="Times New Roman" w:cs="Times New Roman"/>
          <w:color w:val="000000"/>
        </w:rPr>
        <w:t xml:space="preserve"> clause corresponding to this observation</w:t>
      </w:r>
    </w:p>
    <w:p w14:paraId="39AD01CE" w14:textId="67390FFF" w:rsidR="006B2D67" w:rsidRPr="006B2D67" w:rsidRDefault="006B2D67" w:rsidP="006B2D67">
      <w:pPr>
        <w:autoSpaceDE w:val="0"/>
        <w:autoSpaceDN w:val="0"/>
        <w:adjustRightInd w:val="0"/>
        <w:spacing w:after="14" w:line="240" w:lineRule="auto"/>
        <w:rPr>
          <w:rFonts w:ascii="Times New Roman" w:hAnsi="Times New Roman" w:cs="Times New Roman"/>
          <w:bCs/>
          <w:color w:val="000000"/>
        </w:rPr>
      </w:pPr>
      <w:r w:rsidRPr="006B2D67">
        <w:rPr>
          <w:rFonts w:ascii="Times New Roman" w:hAnsi="Times New Roman" w:cs="Times New Roman"/>
          <w:bCs/>
          <w:color w:val="000000"/>
        </w:rPr>
        <w:t>6.</w:t>
      </w:r>
      <w:r w:rsidRPr="006B2D67">
        <w:rPr>
          <w:rFonts w:ascii="Times New Roman" w:hAnsi="Times New Roman" w:cs="Times New Roman"/>
          <w:b/>
          <w:bCs/>
          <w:color w:val="000000"/>
        </w:rPr>
        <w:t xml:space="preserve"> Root cause Analysis –</w:t>
      </w:r>
      <w:r w:rsidR="00B41A48">
        <w:rPr>
          <w:rFonts w:ascii="Times New Roman" w:hAnsi="Times New Roman" w:cs="Times New Roman"/>
          <w:b/>
          <w:bCs/>
          <w:color w:val="000000"/>
        </w:rPr>
        <w:t xml:space="preserve"> </w:t>
      </w:r>
      <w:r w:rsidRPr="006B2D67">
        <w:rPr>
          <w:rFonts w:ascii="Times New Roman" w:hAnsi="Times New Roman" w:cs="Times New Roman"/>
          <w:bCs/>
          <w:color w:val="000000"/>
        </w:rPr>
        <w:t>A detailed analysis on the cause of nonconformity</w:t>
      </w:r>
      <w:r>
        <w:rPr>
          <w:rFonts w:ascii="Times New Roman" w:hAnsi="Times New Roman" w:cs="Times New Roman"/>
          <w:bCs/>
          <w:color w:val="000000"/>
        </w:rPr>
        <w:tab/>
      </w:r>
      <w:r>
        <w:rPr>
          <w:rFonts w:ascii="Times New Roman" w:hAnsi="Times New Roman" w:cs="Times New Roman"/>
          <w:bCs/>
          <w:color w:val="000000"/>
        </w:rPr>
        <w:tab/>
      </w:r>
      <w:r>
        <w:rPr>
          <w:rFonts w:ascii="Times New Roman" w:hAnsi="Times New Roman" w:cs="Times New Roman"/>
          <w:bCs/>
          <w:color w:val="000000"/>
        </w:rPr>
        <w:tab/>
      </w:r>
      <w:r>
        <w:rPr>
          <w:rFonts w:ascii="Times New Roman" w:hAnsi="Times New Roman" w:cs="Times New Roman"/>
          <w:bCs/>
          <w:color w:val="000000"/>
        </w:rPr>
        <w:tab/>
      </w:r>
      <w:r>
        <w:rPr>
          <w:rFonts w:ascii="Times New Roman" w:hAnsi="Times New Roman" w:cs="Times New Roman"/>
          <w:bCs/>
          <w:color w:val="000000"/>
        </w:rPr>
        <w:tab/>
      </w:r>
    </w:p>
    <w:p w14:paraId="3D2B1201" w14:textId="77777777" w:rsidR="006B2D67" w:rsidRPr="006B2D67" w:rsidRDefault="006B2D67" w:rsidP="006B2D67">
      <w:pPr>
        <w:autoSpaceDE w:val="0"/>
        <w:autoSpaceDN w:val="0"/>
        <w:adjustRightInd w:val="0"/>
        <w:spacing w:after="14" w:line="240" w:lineRule="auto"/>
        <w:rPr>
          <w:rFonts w:ascii="Times New Roman" w:hAnsi="Times New Roman" w:cs="Times New Roman"/>
          <w:bCs/>
          <w:color w:val="000000"/>
        </w:rPr>
      </w:pPr>
      <w:r w:rsidRPr="006B2D67">
        <w:rPr>
          <w:rFonts w:ascii="Times New Roman" w:hAnsi="Times New Roman" w:cs="Times New Roman"/>
          <w:bCs/>
          <w:color w:val="000000"/>
        </w:rPr>
        <w:t>7.</w:t>
      </w:r>
      <w:r w:rsidRPr="006B2D67">
        <w:rPr>
          <w:rFonts w:ascii="Times New Roman" w:hAnsi="Times New Roman" w:cs="Times New Roman"/>
          <w:b/>
          <w:bCs/>
          <w:color w:val="000000"/>
        </w:rPr>
        <w:t xml:space="preserve"> Impact Analysis – </w:t>
      </w:r>
      <w:r w:rsidRPr="006B2D67">
        <w:rPr>
          <w:rFonts w:ascii="Times New Roman" w:hAnsi="Times New Roman" w:cs="Times New Roman"/>
          <w:bCs/>
          <w:color w:val="000000"/>
        </w:rPr>
        <w:t xml:space="preserve">An analysis of the likely impact on the operations/ activity of the organization </w:t>
      </w:r>
      <w:r>
        <w:rPr>
          <w:rFonts w:ascii="Times New Roman" w:hAnsi="Times New Roman" w:cs="Times New Roman"/>
          <w:bCs/>
          <w:color w:val="000000"/>
        </w:rPr>
        <w:tab/>
      </w:r>
      <w:r>
        <w:rPr>
          <w:rFonts w:ascii="Times New Roman" w:hAnsi="Times New Roman" w:cs="Times New Roman"/>
          <w:bCs/>
          <w:color w:val="000000"/>
        </w:rPr>
        <w:tab/>
      </w:r>
    </w:p>
    <w:p w14:paraId="385E85DB" w14:textId="2444741C" w:rsidR="006B2D67" w:rsidRDefault="006B2D67" w:rsidP="006B2D67">
      <w:pPr>
        <w:autoSpaceDE w:val="0"/>
        <w:autoSpaceDN w:val="0"/>
        <w:adjustRightInd w:val="0"/>
        <w:spacing w:after="0" w:line="240" w:lineRule="auto"/>
        <w:rPr>
          <w:rFonts w:ascii="Times New Roman" w:hAnsi="Times New Roman" w:cs="Times New Roman"/>
          <w:bCs/>
          <w:color w:val="000000"/>
        </w:rPr>
      </w:pPr>
      <w:r w:rsidRPr="006B2D67">
        <w:rPr>
          <w:rFonts w:ascii="Times New Roman" w:hAnsi="Times New Roman" w:cs="Times New Roman"/>
          <w:bCs/>
          <w:color w:val="000000"/>
        </w:rPr>
        <w:t>8.</w:t>
      </w:r>
      <w:r w:rsidRPr="006B2D67">
        <w:rPr>
          <w:rFonts w:ascii="Times New Roman" w:hAnsi="Times New Roman" w:cs="Times New Roman"/>
          <w:b/>
          <w:bCs/>
          <w:color w:val="000000"/>
        </w:rPr>
        <w:t xml:space="preserve"> Suggested Corrective Action –</w:t>
      </w:r>
      <w:r w:rsidRPr="006B2D67">
        <w:rPr>
          <w:rFonts w:ascii="Times New Roman" w:hAnsi="Times New Roman" w:cs="Times New Roman"/>
          <w:bCs/>
          <w:color w:val="000000"/>
        </w:rPr>
        <w:t xml:space="preserve">The action to be taken by the </w:t>
      </w:r>
      <w:r w:rsidR="00B41A48">
        <w:rPr>
          <w:rFonts w:ascii="Times New Roman" w:hAnsi="Times New Roman" w:cs="Times New Roman"/>
          <w:bCs/>
          <w:color w:val="000000"/>
        </w:rPr>
        <w:t>member</w:t>
      </w:r>
      <w:r w:rsidRPr="006B2D67">
        <w:rPr>
          <w:rFonts w:ascii="Times New Roman" w:hAnsi="Times New Roman" w:cs="Times New Roman"/>
          <w:bCs/>
          <w:color w:val="000000"/>
        </w:rPr>
        <w:t xml:space="preserve"> to correct the nonconformity</w:t>
      </w:r>
    </w:p>
    <w:p w14:paraId="66B37D2A" w14:textId="77777777" w:rsidR="001C1D49" w:rsidRDefault="001C1D49" w:rsidP="006B2D67">
      <w:pPr>
        <w:autoSpaceDE w:val="0"/>
        <w:autoSpaceDN w:val="0"/>
        <w:adjustRightInd w:val="0"/>
        <w:spacing w:after="0" w:line="240" w:lineRule="auto"/>
        <w:rPr>
          <w:rFonts w:ascii="Times New Roman" w:hAnsi="Times New Roman" w:cs="Times New Roman"/>
          <w:bCs/>
          <w:color w:val="000000"/>
        </w:rPr>
      </w:pPr>
    </w:p>
    <w:p w14:paraId="33E3EDCC" w14:textId="77777777" w:rsidR="001C1D49" w:rsidRDefault="001C1D49" w:rsidP="006B2D67">
      <w:pPr>
        <w:autoSpaceDE w:val="0"/>
        <w:autoSpaceDN w:val="0"/>
        <w:adjustRightInd w:val="0"/>
        <w:spacing w:after="0" w:line="240" w:lineRule="auto"/>
        <w:rPr>
          <w:rFonts w:ascii="Times New Roman" w:hAnsi="Times New Roman" w:cs="Times New Roman"/>
          <w:bCs/>
          <w:color w:val="000000"/>
        </w:rPr>
      </w:pPr>
    </w:p>
    <w:p w14:paraId="70814F17" w14:textId="24CBC8C6" w:rsidR="001C1D49" w:rsidRDefault="001C1D49" w:rsidP="001C1D49">
      <w:pPr>
        <w:adjustRightInd w:val="0"/>
        <w:rPr>
          <w:rFonts w:ascii="Times New Roman" w:hAnsi="Times New Roman" w:cs="Times New Roman"/>
          <w:b/>
          <w:bCs/>
          <w:color w:val="000000"/>
        </w:rPr>
      </w:pPr>
      <w:r>
        <w:rPr>
          <w:rFonts w:ascii="Times New Roman" w:hAnsi="Times New Roman" w:cs="Times New Roman"/>
          <w:b/>
          <w:bCs/>
          <w:color w:val="000000"/>
          <w:lang w:val="en-US"/>
        </w:rPr>
        <w:t xml:space="preserve">Format for </w:t>
      </w:r>
      <w:r w:rsidRPr="002334BD">
        <w:rPr>
          <w:rFonts w:ascii="Times New Roman" w:hAnsi="Times New Roman" w:cs="Times New Roman"/>
          <w:b/>
          <w:bCs/>
          <w:color w:val="000000"/>
          <w:lang w:val="en-US"/>
        </w:rPr>
        <w:t>Follow on / Follow up System Audit</w:t>
      </w:r>
      <w:r>
        <w:rPr>
          <w:rFonts w:ascii="Times New Roman" w:hAnsi="Times New Roman" w:cs="Times New Roman"/>
          <w:b/>
          <w:bCs/>
          <w:color w:val="000000"/>
          <w:lang w:val="en-US"/>
        </w:rPr>
        <w:t xml:space="preserve"> :</w:t>
      </w:r>
    </w:p>
    <w:tbl>
      <w:tblPr>
        <w:tblStyle w:val="TableGrid"/>
        <w:tblW w:w="0" w:type="auto"/>
        <w:jc w:val="center"/>
        <w:tblLook w:val="04A0" w:firstRow="1" w:lastRow="0" w:firstColumn="1" w:lastColumn="0" w:noHBand="0" w:noVBand="1"/>
      </w:tblPr>
      <w:tblGrid>
        <w:gridCol w:w="1025"/>
        <w:gridCol w:w="412"/>
        <w:gridCol w:w="1042"/>
        <w:gridCol w:w="1024"/>
        <w:gridCol w:w="1024"/>
        <w:gridCol w:w="763"/>
        <w:gridCol w:w="763"/>
        <w:gridCol w:w="929"/>
        <w:gridCol w:w="885"/>
        <w:gridCol w:w="763"/>
        <w:gridCol w:w="720"/>
      </w:tblGrid>
      <w:tr w:rsidR="001C1D49" w14:paraId="1E77B201" w14:textId="77777777" w:rsidTr="001C1D49">
        <w:trPr>
          <w:jc w:val="center"/>
        </w:trPr>
        <w:tc>
          <w:tcPr>
            <w:tcW w:w="1014" w:type="dxa"/>
          </w:tcPr>
          <w:p w14:paraId="2BC41680" w14:textId="77777777" w:rsidR="001C1D49" w:rsidRPr="001C1D49" w:rsidRDefault="001C1D49" w:rsidP="001C1D49">
            <w:pPr>
              <w:rPr>
                <w:rFonts w:ascii="Times New Roman" w:hAnsi="Times New Roman" w:cs="Times New Roman"/>
                <w:b/>
                <w:sz w:val="16"/>
                <w:szCs w:val="16"/>
              </w:rPr>
            </w:pPr>
            <w:r w:rsidRPr="001C1D49">
              <w:rPr>
                <w:rFonts w:ascii="Times New Roman" w:hAnsi="Times New Roman" w:cs="Times New Roman"/>
                <w:b/>
                <w:sz w:val="16"/>
                <w:szCs w:val="16"/>
              </w:rPr>
              <w:t xml:space="preserve">Preliminary Audit Date </w:t>
            </w:r>
          </w:p>
          <w:p w14:paraId="1C9FEAC5" w14:textId="77777777" w:rsidR="001C1D49" w:rsidRPr="001C1D49" w:rsidRDefault="001C1D49" w:rsidP="001C1D49">
            <w:pPr>
              <w:rPr>
                <w:rFonts w:ascii="Times New Roman" w:hAnsi="Times New Roman" w:cs="Times New Roman"/>
                <w:b/>
                <w:sz w:val="16"/>
                <w:szCs w:val="16"/>
              </w:rPr>
            </w:pPr>
          </w:p>
        </w:tc>
        <w:tc>
          <w:tcPr>
            <w:tcW w:w="541" w:type="dxa"/>
          </w:tcPr>
          <w:p w14:paraId="3DFE38DF" w14:textId="77777777" w:rsidR="001C1D49" w:rsidRPr="001C1D49" w:rsidRDefault="001C1D49" w:rsidP="001C1D49">
            <w:pPr>
              <w:rPr>
                <w:rFonts w:ascii="Times New Roman" w:hAnsi="Times New Roman" w:cs="Times New Roman"/>
                <w:b/>
                <w:sz w:val="16"/>
                <w:szCs w:val="16"/>
              </w:rPr>
            </w:pPr>
            <w:r w:rsidRPr="001C1D49">
              <w:rPr>
                <w:rFonts w:ascii="Times New Roman" w:hAnsi="Times New Roman" w:cs="Times New Roman"/>
                <w:b/>
                <w:sz w:val="16"/>
                <w:szCs w:val="16"/>
              </w:rPr>
              <w:t xml:space="preserve">Sr. No </w:t>
            </w:r>
          </w:p>
          <w:p w14:paraId="5CD88A6B" w14:textId="77777777" w:rsidR="001C1D49" w:rsidRPr="001C1D49" w:rsidRDefault="001C1D49" w:rsidP="001C1D49">
            <w:pPr>
              <w:rPr>
                <w:rFonts w:ascii="Times New Roman" w:hAnsi="Times New Roman" w:cs="Times New Roman"/>
                <w:b/>
                <w:sz w:val="16"/>
                <w:szCs w:val="16"/>
              </w:rPr>
            </w:pPr>
          </w:p>
        </w:tc>
        <w:tc>
          <w:tcPr>
            <w:tcW w:w="924" w:type="dxa"/>
          </w:tcPr>
          <w:p w14:paraId="7A4308AE" w14:textId="4AA71587" w:rsidR="001C1D49" w:rsidRPr="001C1D49" w:rsidRDefault="001C1D49" w:rsidP="001C1D49">
            <w:pPr>
              <w:rPr>
                <w:rFonts w:ascii="Times New Roman" w:hAnsi="Times New Roman" w:cs="Times New Roman"/>
                <w:b/>
                <w:sz w:val="16"/>
                <w:szCs w:val="16"/>
              </w:rPr>
            </w:pPr>
            <w:r w:rsidRPr="001C1D49">
              <w:rPr>
                <w:rFonts w:ascii="Times New Roman" w:hAnsi="Times New Roman" w:cs="Times New Roman"/>
                <w:b/>
                <w:sz w:val="16"/>
                <w:szCs w:val="16"/>
              </w:rPr>
              <w:t xml:space="preserve">Preliminary Observation </w:t>
            </w:r>
            <w:r>
              <w:rPr>
                <w:rFonts w:ascii="Times New Roman" w:hAnsi="Times New Roman" w:cs="Times New Roman"/>
                <w:b/>
                <w:sz w:val="16"/>
                <w:szCs w:val="16"/>
              </w:rPr>
              <w:t xml:space="preserve">Sr. </w:t>
            </w:r>
            <w:r w:rsidRPr="001C1D49">
              <w:rPr>
                <w:rFonts w:ascii="Times New Roman" w:hAnsi="Times New Roman" w:cs="Times New Roman"/>
                <w:b/>
                <w:sz w:val="16"/>
                <w:szCs w:val="16"/>
              </w:rPr>
              <w:t xml:space="preserve">Number </w:t>
            </w:r>
          </w:p>
          <w:p w14:paraId="78B0E4EE" w14:textId="77777777" w:rsidR="001C1D49" w:rsidRPr="001C1D49" w:rsidRDefault="001C1D49" w:rsidP="001C1D49">
            <w:pPr>
              <w:rPr>
                <w:rFonts w:ascii="Times New Roman" w:hAnsi="Times New Roman" w:cs="Times New Roman"/>
                <w:b/>
                <w:sz w:val="16"/>
                <w:szCs w:val="16"/>
              </w:rPr>
            </w:pPr>
          </w:p>
        </w:tc>
        <w:tc>
          <w:tcPr>
            <w:tcW w:w="1015" w:type="dxa"/>
          </w:tcPr>
          <w:p w14:paraId="354B8A0E" w14:textId="77777777" w:rsidR="001C1D49" w:rsidRPr="001C1D49" w:rsidRDefault="001C1D49" w:rsidP="001C1D49">
            <w:pPr>
              <w:rPr>
                <w:rFonts w:ascii="Times New Roman" w:hAnsi="Times New Roman" w:cs="Times New Roman"/>
                <w:b/>
                <w:sz w:val="16"/>
                <w:szCs w:val="16"/>
              </w:rPr>
            </w:pPr>
            <w:r w:rsidRPr="001C1D49">
              <w:rPr>
                <w:rFonts w:ascii="Times New Roman" w:hAnsi="Times New Roman" w:cs="Times New Roman"/>
                <w:b/>
                <w:sz w:val="16"/>
                <w:szCs w:val="16"/>
              </w:rPr>
              <w:t xml:space="preserve">Preliminary Status </w:t>
            </w:r>
          </w:p>
          <w:p w14:paraId="2DFBFDD9" w14:textId="77777777" w:rsidR="001C1D49" w:rsidRPr="001C1D49" w:rsidRDefault="001C1D49" w:rsidP="001C1D49">
            <w:pPr>
              <w:rPr>
                <w:rFonts w:ascii="Times New Roman" w:hAnsi="Times New Roman" w:cs="Times New Roman"/>
                <w:b/>
                <w:sz w:val="16"/>
                <w:szCs w:val="16"/>
              </w:rPr>
            </w:pPr>
          </w:p>
        </w:tc>
        <w:tc>
          <w:tcPr>
            <w:tcW w:w="1015" w:type="dxa"/>
          </w:tcPr>
          <w:p w14:paraId="3746419A" w14:textId="77561AD3" w:rsidR="001C1D49" w:rsidRPr="001C1D49" w:rsidRDefault="001C1D49" w:rsidP="001C1D49">
            <w:pPr>
              <w:rPr>
                <w:rFonts w:ascii="Times New Roman" w:hAnsi="Times New Roman" w:cs="Times New Roman"/>
                <w:b/>
                <w:sz w:val="16"/>
                <w:szCs w:val="16"/>
              </w:rPr>
            </w:pPr>
            <w:r w:rsidRPr="001C1D49">
              <w:rPr>
                <w:rFonts w:ascii="Times New Roman" w:hAnsi="Times New Roman" w:cs="Times New Roman"/>
                <w:b/>
                <w:sz w:val="16"/>
                <w:szCs w:val="16"/>
              </w:rPr>
              <w:t>Preliminary C</w:t>
            </w:r>
            <w:r>
              <w:rPr>
                <w:rFonts w:ascii="Times New Roman" w:hAnsi="Times New Roman" w:cs="Times New Roman"/>
                <w:b/>
                <w:sz w:val="16"/>
                <w:szCs w:val="16"/>
              </w:rPr>
              <w:t xml:space="preserve">orrective </w:t>
            </w:r>
            <w:r w:rsidRPr="001C1D49">
              <w:rPr>
                <w:rFonts w:ascii="Times New Roman" w:hAnsi="Times New Roman" w:cs="Times New Roman"/>
                <w:b/>
                <w:sz w:val="16"/>
                <w:szCs w:val="16"/>
              </w:rPr>
              <w:t xml:space="preserve">Action </w:t>
            </w:r>
          </w:p>
          <w:p w14:paraId="1D4F8DA2" w14:textId="77777777" w:rsidR="001C1D49" w:rsidRPr="001C1D49" w:rsidRDefault="001C1D49" w:rsidP="001C1D49">
            <w:pPr>
              <w:rPr>
                <w:rFonts w:ascii="Times New Roman" w:hAnsi="Times New Roman" w:cs="Times New Roman"/>
                <w:b/>
                <w:sz w:val="16"/>
                <w:szCs w:val="16"/>
              </w:rPr>
            </w:pPr>
          </w:p>
        </w:tc>
        <w:tc>
          <w:tcPr>
            <w:tcW w:w="743" w:type="dxa"/>
          </w:tcPr>
          <w:p w14:paraId="0FF94DC8" w14:textId="77777777" w:rsidR="001C1D49" w:rsidRPr="001C1D49" w:rsidRDefault="001C1D49" w:rsidP="001C1D49">
            <w:pPr>
              <w:rPr>
                <w:rFonts w:ascii="Times New Roman" w:hAnsi="Times New Roman" w:cs="Times New Roman"/>
                <w:b/>
                <w:sz w:val="16"/>
                <w:szCs w:val="16"/>
              </w:rPr>
            </w:pPr>
          </w:p>
          <w:p w14:paraId="6A29A188" w14:textId="77777777" w:rsidR="001C1D49" w:rsidRPr="001C1D49" w:rsidRDefault="001C1D49" w:rsidP="001C1D49">
            <w:pPr>
              <w:rPr>
                <w:rFonts w:ascii="Times New Roman" w:hAnsi="Times New Roman" w:cs="Times New Roman"/>
                <w:b/>
                <w:sz w:val="16"/>
                <w:szCs w:val="16"/>
              </w:rPr>
            </w:pPr>
            <w:r w:rsidRPr="001C1D49">
              <w:rPr>
                <w:rFonts w:ascii="Times New Roman" w:hAnsi="Times New Roman" w:cs="Times New Roman"/>
                <w:b/>
                <w:sz w:val="16"/>
                <w:szCs w:val="16"/>
              </w:rPr>
              <w:t xml:space="preserve">Current Finding </w:t>
            </w:r>
          </w:p>
          <w:p w14:paraId="5A26E13B" w14:textId="77777777" w:rsidR="001C1D49" w:rsidRPr="001C1D49" w:rsidRDefault="001C1D49" w:rsidP="001C1D49">
            <w:pPr>
              <w:rPr>
                <w:rFonts w:ascii="Times New Roman" w:hAnsi="Times New Roman" w:cs="Times New Roman"/>
                <w:b/>
                <w:sz w:val="16"/>
                <w:szCs w:val="16"/>
              </w:rPr>
            </w:pPr>
          </w:p>
        </w:tc>
        <w:tc>
          <w:tcPr>
            <w:tcW w:w="733" w:type="dxa"/>
          </w:tcPr>
          <w:p w14:paraId="209B73D2" w14:textId="77777777" w:rsidR="001C1D49" w:rsidRPr="001C1D49" w:rsidRDefault="001C1D49" w:rsidP="001C1D49">
            <w:pPr>
              <w:rPr>
                <w:rFonts w:ascii="Times New Roman" w:hAnsi="Times New Roman" w:cs="Times New Roman"/>
                <w:b/>
                <w:sz w:val="16"/>
                <w:szCs w:val="16"/>
              </w:rPr>
            </w:pPr>
            <w:r w:rsidRPr="001C1D49">
              <w:rPr>
                <w:rFonts w:ascii="Times New Roman" w:hAnsi="Times New Roman" w:cs="Times New Roman"/>
                <w:b/>
                <w:sz w:val="16"/>
                <w:szCs w:val="16"/>
              </w:rPr>
              <w:t xml:space="preserve">Current Status </w:t>
            </w:r>
          </w:p>
          <w:p w14:paraId="06B6FB89" w14:textId="77777777" w:rsidR="001C1D49" w:rsidRPr="001C1D49" w:rsidRDefault="001C1D49" w:rsidP="001C1D49">
            <w:pPr>
              <w:rPr>
                <w:rFonts w:ascii="Times New Roman" w:hAnsi="Times New Roman" w:cs="Times New Roman"/>
                <w:b/>
                <w:sz w:val="16"/>
                <w:szCs w:val="16"/>
              </w:rPr>
            </w:pPr>
          </w:p>
        </w:tc>
        <w:tc>
          <w:tcPr>
            <w:tcW w:w="940" w:type="dxa"/>
          </w:tcPr>
          <w:p w14:paraId="34DC6BBF" w14:textId="766E8ACD" w:rsidR="001C1D49" w:rsidRPr="001C1D49" w:rsidRDefault="001C1D49" w:rsidP="001C1D49">
            <w:pPr>
              <w:rPr>
                <w:rFonts w:ascii="Times New Roman" w:hAnsi="Times New Roman" w:cs="Times New Roman"/>
                <w:b/>
                <w:sz w:val="16"/>
                <w:szCs w:val="16"/>
              </w:rPr>
            </w:pPr>
            <w:r w:rsidRPr="001C1D49">
              <w:rPr>
                <w:rFonts w:ascii="Times New Roman" w:hAnsi="Times New Roman" w:cs="Times New Roman"/>
                <w:b/>
                <w:sz w:val="16"/>
                <w:szCs w:val="16"/>
              </w:rPr>
              <w:t>Revised Correcti</w:t>
            </w:r>
            <w:r>
              <w:rPr>
                <w:rFonts w:ascii="Times New Roman" w:hAnsi="Times New Roman" w:cs="Times New Roman"/>
                <w:b/>
                <w:sz w:val="16"/>
                <w:szCs w:val="16"/>
              </w:rPr>
              <w:t>ve Action</w:t>
            </w:r>
            <w:r w:rsidRPr="001C1D49">
              <w:rPr>
                <w:rFonts w:ascii="Times New Roman" w:hAnsi="Times New Roman" w:cs="Times New Roman"/>
                <w:b/>
                <w:sz w:val="16"/>
                <w:szCs w:val="16"/>
              </w:rPr>
              <w:t xml:space="preserve"> </w:t>
            </w:r>
          </w:p>
          <w:p w14:paraId="071E41FA" w14:textId="77777777" w:rsidR="001C1D49" w:rsidRPr="001C1D49" w:rsidRDefault="001C1D49" w:rsidP="001C1D49">
            <w:pPr>
              <w:rPr>
                <w:rFonts w:ascii="Times New Roman" w:hAnsi="Times New Roman" w:cs="Times New Roman"/>
                <w:b/>
                <w:sz w:val="16"/>
                <w:szCs w:val="16"/>
              </w:rPr>
            </w:pPr>
          </w:p>
        </w:tc>
        <w:tc>
          <w:tcPr>
            <w:tcW w:w="902" w:type="dxa"/>
          </w:tcPr>
          <w:p w14:paraId="2ED5C127" w14:textId="12CBF1EC" w:rsidR="001C1D49" w:rsidRPr="001C1D49" w:rsidRDefault="001C1D49" w:rsidP="001C1D49">
            <w:pPr>
              <w:rPr>
                <w:rFonts w:ascii="Times New Roman" w:hAnsi="Times New Roman" w:cs="Times New Roman"/>
                <w:b/>
                <w:sz w:val="16"/>
                <w:szCs w:val="16"/>
              </w:rPr>
            </w:pPr>
            <w:r w:rsidRPr="001C1D49">
              <w:rPr>
                <w:rFonts w:ascii="Times New Roman" w:hAnsi="Times New Roman" w:cs="Times New Roman"/>
                <w:b/>
                <w:sz w:val="16"/>
                <w:szCs w:val="16"/>
              </w:rPr>
              <w:t>Deadline for the revised correcti</w:t>
            </w:r>
            <w:r>
              <w:rPr>
                <w:rFonts w:ascii="Times New Roman" w:hAnsi="Times New Roman" w:cs="Times New Roman"/>
                <w:b/>
                <w:sz w:val="16"/>
                <w:szCs w:val="16"/>
              </w:rPr>
              <w:t>ve Action</w:t>
            </w:r>
            <w:r w:rsidRPr="001C1D49">
              <w:rPr>
                <w:rFonts w:ascii="Times New Roman" w:hAnsi="Times New Roman" w:cs="Times New Roman"/>
                <w:b/>
                <w:sz w:val="16"/>
                <w:szCs w:val="16"/>
              </w:rPr>
              <w:t xml:space="preserve"> </w:t>
            </w:r>
          </w:p>
          <w:p w14:paraId="595FCAE2" w14:textId="77777777" w:rsidR="001C1D49" w:rsidRPr="001C1D49" w:rsidRDefault="001C1D49" w:rsidP="001C1D49">
            <w:pPr>
              <w:rPr>
                <w:rFonts w:ascii="Times New Roman" w:hAnsi="Times New Roman" w:cs="Times New Roman"/>
                <w:b/>
                <w:sz w:val="16"/>
                <w:szCs w:val="16"/>
              </w:rPr>
            </w:pPr>
            <w:r w:rsidRPr="001C1D49">
              <w:rPr>
                <w:rFonts w:ascii="Times New Roman" w:hAnsi="Times New Roman" w:cs="Times New Roman"/>
                <w:b/>
                <w:sz w:val="16"/>
                <w:szCs w:val="16"/>
              </w:rPr>
              <w:t xml:space="preserve"> </w:t>
            </w:r>
          </w:p>
        </w:tc>
        <w:tc>
          <w:tcPr>
            <w:tcW w:w="780" w:type="dxa"/>
          </w:tcPr>
          <w:p w14:paraId="4AF73883" w14:textId="77777777" w:rsidR="001C1D49" w:rsidRPr="001C1D49" w:rsidRDefault="001C1D49" w:rsidP="001C1D49">
            <w:pPr>
              <w:rPr>
                <w:rFonts w:ascii="Times New Roman" w:hAnsi="Times New Roman" w:cs="Times New Roman"/>
                <w:b/>
                <w:sz w:val="16"/>
                <w:szCs w:val="16"/>
              </w:rPr>
            </w:pPr>
            <w:r w:rsidRPr="001C1D49">
              <w:rPr>
                <w:rFonts w:ascii="Times New Roman" w:hAnsi="Times New Roman" w:cs="Times New Roman"/>
                <w:b/>
                <w:sz w:val="16"/>
                <w:szCs w:val="16"/>
              </w:rPr>
              <w:t xml:space="preserve">Verified by </w:t>
            </w:r>
          </w:p>
          <w:p w14:paraId="093FCF76" w14:textId="77777777" w:rsidR="001C1D49" w:rsidRPr="001C1D49" w:rsidRDefault="001C1D49" w:rsidP="001C1D49">
            <w:pPr>
              <w:rPr>
                <w:rFonts w:ascii="Times New Roman" w:hAnsi="Times New Roman" w:cs="Times New Roman"/>
                <w:b/>
                <w:sz w:val="16"/>
                <w:szCs w:val="16"/>
              </w:rPr>
            </w:pPr>
          </w:p>
        </w:tc>
        <w:tc>
          <w:tcPr>
            <w:tcW w:w="743" w:type="dxa"/>
          </w:tcPr>
          <w:p w14:paraId="70069B7C" w14:textId="77777777" w:rsidR="001C1D49" w:rsidRPr="001C1D49" w:rsidRDefault="001C1D49" w:rsidP="001C1D49">
            <w:pPr>
              <w:rPr>
                <w:rFonts w:ascii="Times New Roman" w:hAnsi="Times New Roman" w:cs="Times New Roman"/>
                <w:b/>
                <w:sz w:val="16"/>
                <w:szCs w:val="16"/>
              </w:rPr>
            </w:pPr>
            <w:r w:rsidRPr="001C1D49">
              <w:rPr>
                <w:rFonts w:ascii="Times New Roman" w:hAnsi="Times New Roman" w:cs="Times New Roman"/>
                <w:b/>
                <w:sz w:val="16"/>
                <w:szCs w:val="16"/>
              </w:rPr>
              <w:t xml:space="preserve">Closing date </w:t>
            </w:r>
          </w:p>
          <w:p w14:paraId="4887D809" w14:textId="77777777" w:rsidR="001C1D49" w:rsidRPr="001C1D49" w:rsidRDefault="001C1D49" w:rsidP="001C1D49">
            <w:pPr>
              <w:rPr>
                <w:rFonts w:ascii="Times New Roman" w:hAnsi="Times New Roman" w:cs="Times New Roman"/>
                <w:b/>
                <w:sz w:val="16"/>
                <w:szCs w:val="16"/>
              </w:rPr>
            </w:pPr>
          </w:p>
        </w:tc>
      </w:tr>
      <w:tr w:rsidR="001C1D49" w14:paraId="0DD78587" w14:textId="77777777" w:rsidTr="001C1D49">
        <w:trPr>
          <w:jc w:val="center"/>
        </w:trPr>
        <w:tc>
          <w:tcPr>
            <w:tcW w:w="1014" w:type="dxa"/>
          </w:tcPr>
          <w:p w14:paraId="70F496F1" w14:textId="77777777" w:rsidR="001C1D49" w:rsidRDefault="001C1D49" w:rsidP="00546DDF">
            <w:pPr>
              <w:adjustRightInd w:val="0"/>
              <w:jc w:val="center"/>
              <w:rPr>
                <w:rFonts w:ascii="Times New Roman" w:hAnsi="Times New Roman" w:cs="Times New Roman"/>
                <w:b/>
                <w:bCs/>
                <w:color w:val="000000"/>
              </w:rPr>
            </w:pPr>
          </w:p>
        </w:tc>
        <w:tc>
          <w:tcPr>
            <w:tcW w:w="541" w:type="dxa"/>
          </w:tcPr>
          <w:p w14:paraId="724F9FCC" w14:textId="77777777" w:rsidR="001C1D49" w:rsidRDefault="001C1D49" w:rsidP="00546DDF">
            <w:pPr>
              <w:adjustRightInd w:val="0"/>
              <w:jc w:val="center"/>
              <w:rPr>
                <w:rFonts w:ascii="Times New Roman" w:hAnsi="Times New Roman" w:cs="Times New Roman"/>
                <w:b/>
                <w:bCs/>
                <w:color w:val="000000"/>
              </w:rPr>
            </w:pPr>
          </w:p>
        </w:tc>
        <w:tc>
          <w:tcPr>
            <w:tcW w:w="924" w:type="dxa"/>
          </w:tcPr>
          <w:p w14:paraId="73B245E0" w14:textId="77777777" w:rsidR="001C1D49" w:rsidRDefault="001C1D49" w:rsidP="00546DDF">
            <w:pPr>
              <w:adjustRightInd w:val="0"/>
              <w:jc w:val="center"/>
              <w:rPr>
                <w:rFonts w:ascii="Times New Roman" w:hAnsi="Times New Roman" w:cs="Times New Roman"/>
                <w:b/>
                <w:bCs/>
                <w:color w:val="000000"/>
              </w:rPr>
            </w:pPr>
          </w:p>
        </w:tc>
        <w:tc>
          <w:tcPr>
            <w:tcW w:w="1015" w:type="dxa"/>
          </w:tcPr>
          <w:p w14:paraId="192F8A74" w14:textId="77777777" w:rsidR="001C1D49" w:rsidRDefault="001C1D49" w:rsidP="00546DDF">
            <w:pPr>
              <w:adjustRightInd w:val="0"/>
              <w:jc w:val="center"/>
              <w:rPr>
                <w:rFonts w:ascii="Times New Roman" w:hAnsi="Times New Roman" w:cs="Times New Roman"/>
                <w:b/>
                <w:bCs/>
                <w:color w:val="000000"/>
              </w:rPr>
            </w:pPr>
          </w:p>
        </w:tc>
        <w:tc>
          <w:tcPr>
            <w:tcW w:w="1015" w:type="dxa"/>
          </w:tcPr>
          <w:p w14:paraId="4FDF4328" w14:textId="77777777" w:rsidR="001C1D49" w:rsidRDefault="001C1D49" w:rsidP="00546DDF">
            <w:pPr>
              <w:adjustRightInd w:val="0"/>
              <w:jc w:val="center"/>
              <w:rPr>
                <w:rFonts w:ascii="Times New Roman" w:hAnsi="Times New Roman" w:cs="Times New Roman"/>
                <w:b/>
                <w:bCs/>
                <w:color w:val="000000"/>
              </w:rPr>
            </w:pPr>
          </w:p>
        </w:tc>
        <w:tc>
          <w:tcPr>
            <w:tcW w:w="743" w:type="dxa"/>
          </w:tcPr>
          <w:p w14:paraId="43202627" w14:textId="77777777" w:rsidR="001C1D49" w:rsidRDefault="001C1D49" w:rsidP="00546DDF">
            <w:pPr>
              <w:adjustRightInd w:val="0"/>
              <w:jc w:val="center"/>
              <w:rPr>
                <w:rFonts w:ascii="Times New Roman" w:hAnsi="Times New Roman" w:cs="Times New Roman"/>
                <w:b/>
                <w:bCs/>
                <w:color w:val="000000"/>
              </w:rPr>
            </w:pPr>
          </w:p>
        </w:tc>
        <w:tc>
          <w:tcPr>
            <w:tcW w:w="733" w:type="dxa"/>
          </w:tcPr>
          <w:p w14:paraId="43649117" w14:textId="77777777" w:rsidR="001C1D49" w:rsidRDefault="001C1D49" w:rsidP="00546DDF">
            <w:pPr>
              <w:adjustRightInd w:val="0"/>
              <w:jc w:val="center"/>
              <w:rPr>
                <w:rFonts w:ascii="Times New Roman" w:hAnsi="Times New Roman" w:cs="Times New Roman"/>
                <w:b/>
                <w:bCs/>
                <w:color w:val="000000"/>
              </w:rPr>
            </w:pPr>
          </w:p>
        </w:tc>
        <w:tc>
          <w:tcPr>
            <w:tcW w:w="940" w:type="dxa"/>
          </w:tcPr>
          <w:p w14:paraId="041F00EB" w14:textId="77777777" w:rsidR="001C1D49" w:rsidRDefault="001C1D49" w:rsidP="00546DDF">
            <w:pPr>
              <w:adjustRightInd w:val="0"/>
              <w:jc w:val="center"/>
              <w:rPr>
                <w:rFonts w:ascii="Times New Roman" w:hAnsi="Times New Roman" w:cs="Times New Roman"/>
                <w:b/>
                <w:bCs/>
                <w:color w:val="000000"/>
              </w:rPr>
            </w:pPr>
          </w:p>
        </w:tc>
        <w:tc>
          <w:tcPr>
            <w:tcW w:w="902" w:type="dxa"/>
          </w:tcPr>
          <w:p w14:paraId="3472D784" w14:textId="77777777" w:rsidR="001C1D49" w:rsidRDefault="001C1D49" w:rsidP="00546DDF">
            <w:pPr>
              <w:adjustRightInd w:val="0"/>
              <w:jc w:val="center"/>
              <w:rPr>
                <w:rFonts w:ascii="Times New Roman" w:hAnsi="Times New Roman" w:cs="Times New Roman"/>
                <w:b/>
                <w:bCs/>
                <w:color w:val="000000"/>
              </w:rPr>
            </w:pPr>
          </w:p>
        </w:tc>
        <w:tc>
          <w:tcPr>
            <w:tcW w:w="780" w:type="dxa"/>
          </w:tcPr>
          <w:p w14:paraId="34C2B9DF" w14:textId="77777777" w:rsidR="001C1D49" w:rsidRDefault="001C1D49" w:rsidP="00546DDF">
            <w:pPr>
              <w:adjustRightInd w:val="0"/>
              <w:jc w:val="center"/>
              <w:rPr>
                <w:rFonts w:ascii="Times New Roman" w:hAnsi="Times New Roman" w:cs="Times New Roman"/>
                <w:b/>
                <w:bCs/>
                <w:color w:val="000000"/>
              </w:rPr>
            </w:pPr>
          </w:p>
        </w:tc>
        <w:tc>
          <w:tcPr>
            <w:tcW w:w="743" w:type="dxa"/>
          </w:tcPr>
          <w:p w14:paraId="2D616E77" w14:textId="77777777" w:rsidR="001C1D49" w:rsidRDefault="001C1D49" w:rsidP="00546DDF">
            <w:pPr>
              <w:adjustRightInd w:val="0"/>
              <w:jc w:val="center"/>
              <w:rPr>
                <w:rFonts w:ascii="Times New Roman" w:hAnsi="Times New Roman" w:cs="Times New Roman"/>
                <w:b/>
                <w:bCs/>
                <w:color w:val="000000"/>
              </w:rPr>
            </w:pPr>
          </w:p>
        </w:tc>
      </w:tr>
    </w:tbl>
    <w:p w14:paraId="202A4BA9" w14:textId="77777777" w:rsidR="001C1D49" w:rsidRDefault="001C1D49" w:rsidP="001C1D49">
      <w:pPr>
        <w:adjustRightInd w:val="0"/>
        <w:jc w:val="center"/>
        <w:rPr>
          <w:rFonts w:ascii="Times New Roman" w:hAnsi="Times New Roman" w:cs="Times New Roman"/>
          <w:b/>
          <w:bCs/>
          <w:color w:val="000000"/>
        </w:rPr>
      </w:pPr>
    </w:p>
    <w:p w14:paraId="11A54E0A" w14:textId="77777777" w:rsidR="001C1D49" w:rsidRPr="004A715E" w:rsidRDefault="001C1D49" w:rsidP="001C1D49">
      <w:pPr>
        <w:adjustRightInd w:val="0"/>
        <w:rPr>
          <w:rFonts w:ascii="Times New Roman" w:hAnsi="Times New Roman" w:cs="Times New Roman"/>
          <w:color w:val="000000"/>
          <w:lang w:val="en-US"/>
        </w:rPr>
      </w:pPr>
      <w:r w:rsidRPr="004A715E">
        <w:rPr>
          <w:rFonts w:ascii="Times New Roman" w:hAnsi="Times New Roman" w:cs="Times New Roman"/>
          <w:color w:val="000000"/>
          <w:lang w:val="en-US"/>
        </w:rPr>
        <w:lastRenderedPageBreak/>
        <w:t xml:space="preserve">Description of relevant Table heads </w:t>
      </w:r>
    </w:p>
    <w:p w14:paraId="0DAF9F97" w14:textId="77777777" w:rsidR="001C1D49" w:rsidRPr="008B511C" w:rsidRDefault="001C1D49" w:rsidP="001C1D49">
      <w:pPr>
        <w:pStyle w:val="ListParagraph"/>
        <w:numPr>
          <w:ilvl w:val="0"/>
          <w:numId w:val="3"/>
        </w:numPr>
        <w:adjustRightInd w:val="0"/>
        <w:rPr>
          <w:color w:val="000000"/>
        </w:rPr>
      </w:pPr>
      <w:r w:rsidRPr="008B511C">
        <w:rPr>
          <w:color w:val="000000"/>
        </w:rPr>
        <w:t xml:space="preserve">Preliminary Status – The original finding as per the preliminary System Audit Report. </w:t>
      </w:r>
    </w:p>
    <w:p w14:paraId="258A220C" w14:textId="77777777" w:rsidR="001C1D49" w:rsidRPr="004A715E" w:rsidRDefault="001C1D49" w:rsidP="001C1D49">
      <w:pPr>
        <w:adjustRightInd w:val="0"/>
        <w:jc w:val="center"/>
        <w:rPr>
          <w:rFonts w:ascii="Times New Roman" w:hAnsi="Times New Roman" w:cs="Times New Roman"/>
          <w:color w:val="000000"/>
          <w:lang w:val="en-US"/>
        </w:rPr>
      </w:pPr>
    </w:p>
    <w:p w14:paraId="3F48F70F" w14:textId="77777777" w:rsidR="001C1D49" w:rsidRPr="008B511C" w:rsidRDefault="001C1D49" w:rsidP="001C1D49">
      <w:pPr>
        <w:pStyle w:val="ListParagraph"/>
        <w:numPr>
          <w:ilvl w:val="0"/>
          <w:numId w:val="3"/>
        </w:numPr>
        <w:adjustRightInd w:val="0"/>
        <w:rPr>
          <w:color w:val="000000"/>
        </w:rPr>
      </w:pPr>
      <w:r w:rsidRPr="008B511C">
        <w:rPr>
          <w:color w:val="000000"/>
        </w:rPr>
        <w:t xml:space="preserve">Preliminary Corrective Action – The original corrective action as prescribed in the preliminary System Audit report. </w:t>
      </w:r>
    </w:p>
    <w:p w14:paraId="6D3AC5F9" w14:textId="77777777" w:rsidR="001C1D49" w:rsidRPr="004A715E" w:rsidRDefault="001C1D49" w:rsidP="001C1D49">
      <w:pPr>
        <w:adjustRightInd w:val="0"/>
        <w:jc w:val="center"/>
        <w:rPr>
          <w:rFonts w:ascii="Times New Roman" w:hAnsi="Times New Roman" w:cs="Times New Roman"/>
          <w:color w:val="000000"/>
          <w:lang w:val="en-US"/>
        </w:rPr>
      </w:pPr>
    </w:p>
    <w:p w14:paraId="02C9E543" w14:textId="77777777" w:rsidR="001C1D49" w:rsidRDefault="001C1D49" w:rsidP="001C1D49">
      <w:pPr>
        <w:pStyle w:val="ListParagraph"/>
        <w:numPr>
          <w:ilvl w:val="0"/>
          <w:numId w:val="3"/>
        </w:numPr>
        <w:adjustRightInd w:val="0"/>
        <w:rPr>
          <w:color w:val="000000"/>
        </w:rPr>
      </w:pPr>
      <w:r w:rsidRPr="00B10457">
        <w:rPr>
          <w:color w:val="000000"/>
        </w:rPr>
        <w:t xml:space="preserve">Current Finding – The current finding </w:t>
      </w:r>
      <w:proofErr w:type="spellStart"/>
      <w:r w:rsidRPr="00B10457">
        <w:rPr>
          <w:color w:val="000000"/>
        </w:rPr>
        <w:t>w.r.t.</w:t>
      </w:r>
      <w:proofErr w:type="spellEnd"/>
      <w:r w:rsidRPr="00B10457">
        <w:rPr>
          <w:color w:val="000000"/>
        </w:rPr>
        <w:t xml:space="preserve"> the issue. </w:t>
      </w:r>
    </w:p>
    <w:p w14:paraId="166CDBF0" w14:textId="77777777" w:rsidR="001C1D49" w:rsidRPr="00C55428" w:rsidRDefault="001C1D49" w:rsidP="001C1D49">
      <w:pPr>
        <w:autoSpaceDE w:val="0"/>
        <w:autoSpaceDN w:val="0"/>
        <w:adjustRightInd w:val="0"/>
        <w:spacing w:after="0" w:line="240" w:lineRule="auto"/>
        <w:rPr>
          <w:rFonts w:ascii="Cambria" w:hAnsi="Cambria" w:cs="Cambria"/>
          <w:color w:val="000000"/>
          <w:sz w:val="24"/>
          <w:szCs w:val="24"/>
          <w:lang w:val="en-US"/>
        </w:rPr>
      </w:pPr>
    </w:p>
    <w:p w14:paraId="693E3A30" w14:textId="77777777" w:rsidR="001C1D49" w:rsidRPr="00223D2F" w:rsidRDefault="001C1D49" w:rsidP="001C1D49">
      <w:pPr>
        <w:pStyle w:val="ListParagraph"/>
        <w:numPr>
          <w:ilvl w:val="0"/>
          <w:numId w:val="3"/>
        </w:numPr>
        <w:adjustRightInd w:val="0"/>
        <w:rPr>
          <w:rFonts w:ascii="Cambria" w:hAnsi="Cambria" w:cs="Cambria"/>
          <w:color w:val="000000"/>
          <w:sz w:val="23"/>
          <w:szCs w:val="23"/>
        </w:rPr>
      </w:pPr>
      <w:r w:rsidRPr="00223D2F">
        <w:rPr>
          <w:rFonts w:ascii="Cambria" w:hAnsi="Cambria" w:cs="Cambria"/>
          <w:color w:val="000000"/>
          <w:sz w:val="23"/>
          <w:szCs w:val="23"/>
        </w:rPr>
        <w:t xml:space="preserve">Current Status – Current status of the issue viz Compliant, Non-Compliant, Work In Progress (WIP). </w:t>
      </w:r>
    </w:p>
    <w:p w14:paraId="134B3688" w14:textId="77777777" w:rsidR="001C1D49" w:rsidRPr="00C55428" w:rsidRDefault="001C1D49" w:rsidP="001C1D49">
      <w:pPr>
        <w:autoSpaceDE w:val="0"/>
        <w:autoSpaceDN w:val="0"/>
        <w:adjustRightInd w:val="0"/>
        <w:spacing w:after="0" w:line="240" w:lineRule="auto"/>
        <w:rPr>
          <w:rFonts w:ascii="Cambria" w:hAnsi="Cambria" w:cs="Cambria"/>
          <w:color w:val="000000"/>
          <w:sz w:val="23"/>
          <w:szCs w:val="23"/>
          <w:lang w:val="en-US"/>
        </w:rPr>
      </w:pPr>
    </w:p>
    <w:p w14:paraId="4777B2E2" w14:textId="77777777" w:rsidR="001C1D49" w:rsidRPr="00223D2F" w:rsidRDefault="001C1D49" w:rsidP="001C1D49">
      <w:pPr>
        <w:pStyle w:val="ListParagraph"/>
        <w:numPr>
          <w:ilvl w:val="0"/>
          <w:numId w:val="3"/>
        </w:numPr>
        <w:adjustRightInd w:val="0"/>
        <w:rPr>
          <w:rFonts w:ascii="Cambria" w:hAnsi="Cambria" w:cs="Cambria"/>
          <w:color w:val="000000"/>
          <w:sz w:val="23"/>
          <w:szCs w:val="23"/>
        </w:rPr>
      </w:pPr>
      <w:r w:rsidRPr="00223D2F">
        <w:rPr>
          <w:rFonts w:ascii="Cambria" w:hAnsi="Cambria" w:cs="Cambria"/>
          <w:color w:val="000000"/>
          <w:sz w:val="23"/>
          <w:szCs w:val="23"/>
        </w:rPr>
        <w:t xml:space="preserve">Revised Corrective Action – The revised corrective action prescribed </w:t>
      </w:r>
      <w:proofErr w:type="spellStart"/>
      <w:r w:rsidRPr="00223D2F">
        <w:rPr>
          <w:rFonts w:ascii="Cambria" w:hAnsi="Cambria" w:cs="Cambria"/>
          <w:color w:val="000000"/>
          <w:sz w:val="23"/>
          <w:szCs w:val="23"/>
        </w:rPr>
        <w:t>w.r.t.</w:t>
      </w:r>
      <w:proofErr w:type="spellEnd"/>
      <w:r w:rsidRPr="00223D2F">
        <w:rPr>
          <w:rFonts w:ascii="Cambria" w:hAnsi="Cambria" w:cs="Cambria"/>
          <w:color w:val="000000"/>
          <w:sz w:val="23"/>
          <w:szCs w:val="23"/>
        </w:rPr>
        <w:t xml:space="preserve"> the Non-Compliant / WIP issues. </w:t>
      </w:r>
    </w:p>
    <w:p w14:paraId="3E800139" w14:textId="77777777" w:rsidR="001C1D49" w:rsidRPr="006B2D67" w:rsidRDefault="001C1D49" w:rsidP="006B2D67">
      <w:pPr>
        <w:autoSpaceDE w:val="0"/>
        <w:autoSpaceDN w:val="0"/>
        <w:adjustRightInd w:val="0"/>
        <w:spacing w:after="0" w:line="240" w:lineRule="auto"/>
        <w:rPr>
          <w:rFonts w:ascii="Times New Roman" w:hAnsi="Times New Roman" w:cs="Times New Roman"/>
          <w:b/>
          <w:bCs/>
          <w:color w:val="000000"/>
        </w:rPr>
      </w:pPr>
    </w:p>
    <w:sectPr w:rsidR="001C1D49" w:rsidRPr="006B2D67" w:rsidSect="005947BE">
      <w:footerReference w:type="default" r:id="rId7"/>
      <w:pgSz w:w="12240" w:h="15840"/>
      <w:pgMar w:top="99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C6168" w14:textId="77777777" w:rsidR="001920B3" w:rsidRDefault="001920B3" w:rsidP="001E39CD">
      <w:pPr>
        <w:pStyle w:val="Footer"/>
      </w:pPr>
      <w:r>
        <w:separator/>
      </w:r>
    </w:p>
  </w:endnote>
  <w:endnote w:type="continuationSeparator" w:id="0">
    <w:p w14:paraId="045AAA4A" w14:textId="77777777" w:rsidR="001920B3" w:rsidRDefault="001920B3" w:rsidP="001E39CD">
      <w:pPr>
        <w:pStyle w:val="Foot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7901E" w14:textId="79F313FC" w:rsidR="001E39CD" w:rsidRDefault="003B0E43">
    <w:pPr>
      <w:pStyle w:val="Footer"/>
    </w:pPr>
    <w:r>
      <w:rPr>
        <w:noProof/>
      </w:rPr>
      <mc:AlternateContent>
        <mc:Choice Requires="wps">
          <w:drawing>
            <wp:anchor distT="0" distB="0" distL="114300" distR="114300" simplePos="0" relativeHeight="251658240" behindDoc="0" locked="0" layoutInCell="0" allowOverlap="1" wp14:anchorId="40CDA748" wp14:editId="7786658F">
              <wp:simplePos x="0" y="0"/>
              <wp:positionH relativeFrom="page">
                <wp:posOffset>0</wp:posOffset>
              </wp:positionH>
              <wp:positionV relativeFrom="page">
                <wp:posOffset>9594215</wp:posOffset>
              </wp:positionV>
              <wp:extent cx="7772400" cy="273685"/>
              <wp:effectExtent l="0" t="2540" r="0" b="0"/>
              <wp:wrapNone/>
              <wp:docPr id="682369813" name="MSIPCM3b4041278c44d5c72b8dc622" descr="{&quot;HashCode&quot;:-1520812918,&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EDE092" w14:textId="1BBADF76" w:rsidR="003D3AA9" w:rsidRPr="003D3AA9" w:rsidRDefault="003D3AA9" w:rsidP="003D3AA9">
                          <w:pPr>
                            <w:spacing w:after="0"/>
                            <w:jc w:val="center"/>
                            <w:rPr>
                              <w:rFonts w:ascii="Calibri" w:hAnsi="Calibri" w:cs="Calibri"/>
                              <w:color w:val="A80000"/>
                              <w:sz w:val="20"/>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0CDA748" id="_x0000_t202" coordsize="21600,21600" o:spt="202" path="m,l,21600r21600,l21600,xe">
              <v:stroke joinstyle="miter"/>
              <v:path gradientshapeok="t" o:connecttype="rect"/>
            </v:shapetype>
            <v:shape id="MSIPCM3b4041278c44d5c72b8dc622" o:spid="_x0000_s1026" type="#_x0000_t202" alt="{&quot;HashCode&quot;:-1520812918,&quot;Height&quot;:792.0,&quot;Width&quot;:612.0,&quot;Placement&quot;:&quot;Footer&quot;,&quot;Index&quot;:&quot;Primary&quot;,&quot;Section&quot;:1,&quot;Top&quot;:0.0,&quot;Left&quot;:0.0}"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WI53QEAAJkDAAAOAAAAZHJzL2Uyb0RvYy54bWysU9tu2zAMfR+wfxD0vtjJsqYz4hRdiw4D&#10;ugvQ7gNoWY6F2aJGKbGzrx8lJ2m3vg17EShSPjznkF5fjX0n9pq8QVvK+SyXQluFtbHbUn5/vHtz&#10;KYUPYGvo0OpSHrSXV5vXr9aDK/QCW+xqTYJBrC8GV8o2BFdkmVet7sHP0GnLxQaph8BX2mY1wcDo&#10;fZct8vwiG5BqR6i095y9nYpyk/CbRqvwtWm8DqIrJXML6aR0VvHMNmsotgSuNepIA/6BRQ/GctMz&#10;1C0EEDsyL6B6owg9NmGmsM+waYzSSQOrmed/qXlowemkhc3x7myT/3+w6sv+wX0jEcYPOPIAkwjv&#10;7lH98MLiTQt2q6+JcGg11Nx4Hi3LBueL46fRal/4CFINn7HmIcMuYAIaG+qjK6xTMDoP4HA2XY9B&#10;KE6uVqvFMueS4tpi9fbi8l1qAcXpa0c+fNTYixiUknioCR329z5ENlCcnsRmFu9M16XBdvaPBD+M&#10;mcQ+Ep6oh7Ea+XVUUWF9YB2E057wXnPQIv2SYuAdKaX/uQPSUnSfLHvxfr5cxqVKFw7oebY6ZcEq&#10;hihlJcUU3oRpAXeOzLblDpPrFq/Zt8YkSU9sjnx5/knpcVfjgj2/p1dPf9TmNwAAAP//AwBQSwME&#10;FAAGAAgAAAAhAM++lT3eAAAACwEAAA8AAABkcnMvZG93bnJldi54bWxMj81OwzAQhO9IvIO1SFxQ&#10;6ySiKIQ4VYWEOAIFKnFz482PiNdW7LaBp2dzKrfdmdXsN+V6soM44hh6RwrSZQICqXamp1bBx/vT&#10;IgcRoiajB0eo4AcDrKvLi1IXxp3oDY/b2AoOoVBoBV2MvpAy1B1aHZbOI7HXuNHqyOvYSjPqE4fb&#10;QWZJciet7ok/dNrjY4f19/ZgFTSpf/3cvEhsbuRXXue/5O3uWanrq2nzACLiFM/HMOMzOlTMtHcH&#10;MkEMCrhIZHWVJvcgZj/Lblnbz9qKJ1mV8n+H6g8AAP//AwBQSwECLQAUAAYACAAAACEAtoM4kv4A&#10;AADhAQAAEwAAAAAAAAAAAAAAAAAAAAAAW0NvbnRlbnRfVHlwZXNdLnhtbFBLAQItABQABgAIAAAA&#10;IQA4/SH/1gAAAJQBAAALAAAAAAAAAAAAAAAAAC8BAABfcmVscy8ucmVsc1BLAQItABQABgAIAAAA&#10;IQDyiWI53QEAAJkDAAAOAAAAAAAAAAAAAAAAAC4CAABkcnMvZTJvRG9jLnhtbFBLAQItABQABgAI&#10;AAAAIQDPvpU93gAAAAsBAAAPAAAAAAAAAAAAAAAAADcEAABkcnMvZG93bnJldi54bWxQSwUGAAAA&#10;AAQABADzAAAAQgUAAAAA&#10;" o:allowincell="f" filled="f" stroked="f">
              <v:textbox inset=",0,,0">
                <w:txbxContent>
                  <w:p w14:paraId="4FEDE092" w14:textId="1BBADF76" w:rsidR="003D3AA9" w:rsidRPr="003D3AA9" w:rsidRDefault="003D3AA9" w:rsidP="003D3AA9">
                    <w:pPr>
                      <w:spacing w:after="0"/>
                      <w:jc w:val="center"/>
                      <w:rPr>
                        <w:rFonts w:ascii="Calibri" w:hAnsi="Calibri" w:cs="Calibri"/>
                        <w:color w:val="A800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E355E" w14:textId="77777777" w:rsidR="001920B3" w:rsidRDefault="001920B3" w:rsidP="001E39CD">
      <w:pPr>
        <w:pStyle w:val="Footer"/>
      </w:pPr>
      <w:r>
        <w:separator/>
      </w:r>
    </w:p>
  </w:footnote>
  <w:footnote w:type="continuationSeparator" w:id="0">
    <w:p w14:paraId="1813648B" w14:textId="77777777" w:rsidR="001920B3" w:rsidRDefault="001920B3" w:rsidP="001E39CD">
      <w:pPr>
        <w:pStyle w:val="Foote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350FB2"/>
    <w:multiLevelType w:val="multilevel"/>
    <w:tmpl w:val="BF8600D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5442A63"/>
    <w:multiLevelType w:val="hybridMultilevel"/>
    <w:tmpl w:val="C470A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3F7CE6"/>
    <w:multiLevelType w:val="hybridMultilevel"/>
    <w:tmpl w:val="CA6069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1299676">
    <w:abstractNumId w:val="1"/>
  </w:num>
  <w:num w:numId="2" w16cid:durableId="464661305">
    <w:abstractNumId w:val="0"/>
  </w:num>
  <w:num w:numId="3" w16cid:durableId="1755066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7BE"/>
    <w:rsid w:val="00002CD7"/>
    <w:rsid w:val="000049FB"/>
    <w:rsid w:val="00023FFB"/>
    <w:rsid w:val="00026BC5"/>
    <w:rsid w:val="00035C4A"/>
    <w:rsid w:val="00035D8B"/>
    <w:rsid w:val="00045B6F"/>
    <w:rsid w:val="000530A7"/>
    <w:rsid w:val="000637BD"/>
    <w:rsid w:val="0006499A"/>
    <w:rsid w:val="00065B58"/>
    <w:rsid w:val="00066A7E"/>
    <w:rsid w:val="00071475"/>
    <w:rsid w:val="00072C13"/>
    <w:rsid w:val="000732CC"/>
    <w:rsid w:val="00083C59"/>
    <w:rsid w:val="00083FC3"/>
    <w:rsid w:val="00096649"/>
    <w:rsid w:val="000A0255"/>
    <w:rsid w:val="000A31A1"/>
    <w:rsid w:val="000B0870"/>
    <w:rsid w:val="000B1EE3"/>
    <w:rsid w:val="000B5DCA"/>
    <w:rsid w:val="000C01CB"/>
    <w:rsid w:val="000C34BE"/>
    <w:rsid w:val="000C389E"/>
    <w:rsid w:val="000C3F84"/>
    <w:rsid w:val="000D1A54"/>
    <w:rsid w:val="000D4225"/>
    <w:rsid w:val="000E2859"/>
    <w:rsid w:val="000E4013"/>
    <w:rsid w:val="000F0AB9"/>
    <w:rsid w:val="000F3506"/>
    <w:rsid w:val="000F3ADE"/>
    <w:rsid w:val="000F5782"/>
    <w:rsid w:val="000F7867"/>
    <w:rsid w:val="000F7B94"/>
    <w:rsid w:val="001140BD"/>
    <w:rsid w:val="00116A3A"/>
    <w:rsid w:val="001209C6"/>
    <w:rsid w:val="0012332A"/>
    <w:rsid w:val="0013160D"/>
    <w:rsid w:val="00134DA2"/>
    <w:rsid w:val="00136C27"/>
    <w:rsid w:val="001411A5"/>
    <w:rsid w:val="00150D16"/>
    <w:rsid w:val="00153FAA"/>
    <w:rsid w:val="00156D5B"/>
    <w:rsid w:val="00157CA7"/>
    <w:rsid w:val="00161A8F"/>
    <w:rsid w:val="001636DE"/>
    <w:rsid w:val="001746D1"/>
    <w:rsid w:val="00186BFE"/>
    <w:rsid w:val="001920B3"/>
    <w:rsid w:val="001930F6"/>
    <w:rsid w:val="00196645"/>
    <w:rsid w:val="001A05A9"/>
    <w:rsid w:val="001A18AE"/>
    <w:rsid w:val="001B1C69"/>
    <w:rsid w:val="001B442C"/>
    <w:rsid w:val="001B4AA6"/>
    <w:rsid w:val="001C1D49"/>
    <w:rsid w:val="001C5D60"/>
    <w:rsid w:val="001C703B"/>
    <w:rsid w:val="001D6988"/>
    <w:rsid w:val="001E39CD"/>
    <w:rsid w:val="001E4D1B"/>
    <w:rsid w:val="001E59BF"/>
    <w:rsid w:val="001F014D"/>
    <w:rsid w:val="001F5AA7"/>
    <w:rsid w:val="00200B7A"/>
    <w:rsid w:val="00215E4D"/>
    <w:rsid w:val="00222BF5"/>
    <w:rsid w:val="002250C6"/>
    <w:rsid w:val="00230C22"/>
    <w:rsid w:val="002314AD"/>
    <w:rsid w:val="0023357D"/>
    <w:rsid w:val="00242F28"/>
    <w:rsid w:val="00251FDC"/>
    <w:rsid w:val="00252C4F"/>
    <w:rsid w:val="00255098"/>
    <w:rsid w:val="002569C6"/>
    <w:rsid w:val="0026056E"/>
    <w:rsid w:val="00276AFB"/>
    <w:rsid w:val="00280B91"/>
    <w:rsid w:val="00285A1C"/>
    <w:rsid w:val="002872DE"/>
    <w:rsid w:val="00287BF2"/>
    <w:rsid w:val="00296945"/>
    <w:rsid w:val="00296CE3"/>
    <w:rsid w:val="002A272F"/>
    <w:rsid w:val="002A27A4"/>
    <w:rsid w:val="002A3366"/>
    <w:rsid w:val="002B5AA3"/>
    <w:rsid w:val="002B6ACD"/>
    <w:rsid w:val="002D0BE7"/>
    <w:rsid w:val="002D2D83"/>
    <w:rsid w:val="002D557B"/>
    <w:rsid w:val="002D56BE"/>
    <w:rsid w:val="002E0B2D"/>
    <w:rsid w:val="002F7460"/>
    <w:rsid w:val="0030020B"/>
    <w:rsid w:val="00301161"/>
    <w:rsid w:val="00303BE0"/>
    <w:rsid w:val="003128BD"/>
    <w:rsid w:val="00316A6C"/>
    <w:rsid w:val="003202BB"/>
    <w:rsid w:val="00320596"/>
    <w:rsid w:val="00336149"/>
    <w:rsid w:val="00336FD6"/>
    <w:rsid w:val="00352756"/>
    <w:rsid w:val="00357082"/>
    <w:rsid w:val="00367135"/>
    <w:rsid w:val="00372409"/>
    <w:rsid w:val="00374654"/>
    <w:rsid w:val="00374D4B"/>
    <w:rsid w:val="00375E44"/>
    <w:rsid w:val="00377699"/>
    <w:rsid w:val="00385317"/>
    <w:rsid w:val="00387C9F"/>
    <w:rsid w:val="00392FE1"/>
    <w:rsid w:val="00394271"/>
    <w:rsid w:val="003A0EF7"/>
    <w:rsid w:val="003A329E"/>
    <w:rsid w:val="003B0E43"/>
    <w:rsid w:val="003B7A35"/>
    <w:rsid w:val="003C528B"/>
    <w:rsid w:val="003D1829"/>
    <w:rsid w:val="003D3AA9"/>
    <w:rsid w:val="003D599D"/>
    <w:rsid w:val="003E1B41"/>
    <w:rsid w:val="003F352F"/>
    <w:rsid w:val="003F6777"/>
    <w:rsid w:val="003F6EFD"/>
    <w:rsid w:val="0040151C"/>
    <w:rsid w:val="00403CA0"/>
    <w:rsid w:val="0040458B"/>
    <w:rsid w:val="00406AC8"/>
    <w:rsid w:val="004155EB"/>
    <w:rsid w:val="00416417"/>
    <w:rsid w:val="004241A6"/>
    <w:rsid w:val="00427620"/>
    <w:rsid w:val="0043281F"/>
    <w:rsid w:val="004460BB"/>
    <w:rsid w:val="0046582E"/>
    <w:rsid w:val="00466F22"/>
    <w:rsid w:val="00473738"/>
    <w:rsid w:val="00474044"/>
    <w:rsid w:val="00475954"/>
    <w:rsid w:val="0047785E"/>
    <w:rsid w:val="00480FC3"/>
    <w:rsid w:val="00481FF1"/>
    <w:rsid w:val="004874C7"/>
    <w:rsid w:val="004961CE"/>
    <w:rsid w:val="004B2436"/>
    <w:rsid w:val="004B576C"/>
    <w:rsid w:val="004C1FFE"/>
    <w:rsid w:val="004D0046"/>
    <w:rsid w:val="004D0377"/>
    <w:rsid w:val="004D66AF"/>
    <w:rsid w:val="004E1BD3"/>
    <w:rsid w:val="004E2355"/>
    <w:rsid w:val="004E4E78"/>
    <w:rsid w:val="004F3FF6"/>
    <w:rsid w:val="004F62B2"/>
    <w:rsid w:val="005070D8"/>
    <w:rsid w:val="005162BF"/>
    <w:rsid w:val="00522C93"/>
    <w:rsid w:val="00534810"/>
    <w:rsid w:val="00535C93"/>
    <w:rsid w:val="0054041F"/>
    <w:rsid w:val="005456C2"/>
    <w:rsid w:val="00555EC9"/>
    <w:rsid w:val="0056161D"/>
    <w:rsid w:val="00561CA7"/>
    <w:rsid w:val="0056378F"/>
    <w:rsid w:val="00563A9E"/>
    <w:rsid w:val="005653DD"/>
    <w:rsid w:val="00570F42"/>
    <w:rsid w:val="00573183"/>
    <w:rsid w:val="005731F5"/>
    <w:rsid w:val="00574110"/>
    <w:rsid w:val="0058721D"/>
    <w:rsid w:val="005947BE"/>
    <w:rsid w:val="005B2838"/>
    <w:rsid w:val="005C1678"/>
    <w:rsid w:val="005D6872"/>
    <w:rsid w:val="005E0E06"/>
    <w:rsid w:val="005E3AB0"/>
    <w:rsid w:val="005E7E3A"/>
    <w:rsid w:val="005F0C16"/>
    <w:rsid w:val="005F1614"/>
    <w:rsid w:val="00601237"/>
    <w:rsid w:val="006124CC"/>
    <w:rsid w:val="006125A4"/>
    <w:rsid w:val="0061293D"/>
    <w:rsid w:val="00616196"/>
    <w:rsid w:val="00621871"/>
    <w:rsid w:val="0062343A"/>
    <w:rsid w:val="006605BB"/>
    <w:rsid w:val="00665310"/>
    <w:rsid w:val="00671B00"/>
    <w:rsid w:val="00681F4B"/>
    <w:rsid w:val="00682DD1"/>
    <w:rsid w:val="00687ABB"/>
    <w:rsid w:val="00687EC7"/>
    <w:rsid w:val="00691093"/>
    <w:rsid w:val="006963BD"/>
    <w:rsid w:val="00696703"/>
    <w:rsid w:val="006A11F8"/>
    <w:rsid w:val="006A4222"/>
    <w:rsid w:val="006A4934"/>
    <w:rsid w:val="006A744F"/>
    <w:rsid w:val="006B0A56"/>
    <w:rsid w:val="006B0D1C"/>
    <w:rsid w:val="006B11C8"/>
    <w:rsid w:val="006B2D67"/>
    <w:rsid w:val="006C35DF"/>
    <w:rsid w:val="006C6D45"/>
    <w:rsid w:val="006D2315"/>
    <w:rsid w:val="006D7DC1"/>
    <w:rsid w:val="006E5D82"/>
    <w:rsid w:val="006F0169"/>
    <w:rsid w:val="006F1361"/>
    <w:rsid w:val="006F3E0F"/>
    <w:rsid w:val="006F52C7"/>
    <w:rsid w:val="00701D76"/>
    <w:rsid w:val="007032E0"/>
    <w:rsid w:val="0071478D"/>
    <w:rsid w:val="00723FBB"/>
    <w:rsid w:val="007256E6"/>
    <w:rsid w:val="00732011"/>
    <w:rsid w:val="007344F5"/>
    <w:rsid w:val="007350DC"/>
    <w:rsid w:val="00742CE6"/>
    <w:rsid w:val="00743264"/>
    <w:rsid w:val="00745EEE"/>
    <w:rsid w:val="0075014E"/>
    <w:rsid w:val="0075311F"/>
    <w:rsid w:val="00763183"/>
    <w:rsid w:val="00772142"/>
    <w:rsid w:val="00776A63"/>
    <w:rsid w:val="007819E4"/>
    <w:rsid w:val="007830FE"/>
    <w:rsid w:val="007867D4"/>
    <w:rsid w:val="0078706C"/>
    <w:rsid w:val="007955C4"/>
    <w:rsid w:val="007A183A"/>
    <w:rsid w:val="007A20E2"/>
    <w:rsid w:val="007A5FC8"/>
    <w:rsid w:val="007A6FBA"/>
    <w:rsid w:val="007A74C8"/>
    <w:rsid w:val="007A7915"/>
    <w:rsid w:val="007B0C20"/>
    <w:rsid w:val="007B507A"/>
    <w:rsid w:val="007C4B75"/>
    <w:rsid w:val="007D5693"/>
    <w:rsid w:val="007E1AFB"/>
    <w:rsid w:val="007F0EF5"/>
    <w:rsid w:val="007F1FE3"/>
    <w:rsid w:val="0080620A"/>
    <w:rsid w:val="008176E7"/>
    <w:rsid w:val="00817917"/>
    <w:rsid w:val="00824B60"/>
    <w:rsid w:val="008326AC"/>
    <w:rsid w:val="00833B6F"/>
    <w:rsid w:val="00845464"/>
    <w:rsid w:val="00847540"/>
    <w:rsid w:val="00852A5B"/>
    <w:rsid w:val="008554EC"/>
    <w:rsid w:val="00866D5F"/>
    <w:rsid w:val="00875C47"/>
    <w:rsid w:val="00887DB6"/>
    <w:rsid w:val="00893E47"/>
    <w:rsid w:val="008A11C2"/>
    <w:rsid w:val="008A1914"/>
    <w:rsid w:val="008A691F"/>
    <w:rsid w:val="008B0ABD"/>
    <w:rsid w:val="008C5907"/>
    <w:rsid w:val="008C7664"/>
    <w:rsid w:val="008E4476"/>
    <w:rsid w:val="008F0DFC"/>
    <w:rsid w:val="008F18FC"/>
    <w:rsid w:val="00902573"/>
    <w:rsid w:val="009031CE"/>
    <w:rsid w:val="00905351"/>
    <w:rsid w:val="00930CA3"/>
    <w:rsid w:val="009370DB"/>
    <w:rsid w:val="009412BE"/>
    <w:rsid w:val="00943533"/>
    <w:rsid w:val="00945A1A"/>
    <w:rsid w:val="00952B36"/>
    <w:rsid w:val="00963DA6"/>
    <w:rsid w:val="0096717C"/>
    <w:rsid w:val="00975FAB"/>
    <w:rsid w:val="009819A5"/>
    <w:rsid w:val="009831B5"/>
    <w:rsid w:val="0098338F"/>
    <w:rsid w:val="009849C5"/>
    <w:rsid w:val="0098561B"/>
    <w:rsid w:val="00987FB7"/>
    <w:rsid w:val="00993BC9"/>
    <w:rsid w:val="009A0BF7"/>
    <w:rsid w:val="009C02FC"/>
    <w:rsid w:val="009C5364"/>
    <w:rsid w:val="009D0A8B"/>
    <w:rsid w:val="009D1559"/>
    <w:rsid w:val="009D43E9"/>
    <w:rsid w:val="009D4E72"/>
    <w:rsid w:val="009D737E"/>
    <w:rsid w:val="009E0E5F"/>
    <w:rsid w:val="009E6AE4"/>
    <w:rsid w:val="009F3BF8"/>
    <w:rsid w:val="00A0409E"/>
    <w:rsid w:val="00A048E9"/>
    <w:rsid w:val="00A05302"/>
    <w:rsid w:val="00A060A4"/>
    <w:rsid w:val="00A152CB"/>
    <w:rsid w:val="00A21CCD"/>
    <w:rsid w:val="00A325AA"/>
    <w:rsid w:val="00A33C42"/>
    <w:rsid w:val="00A34523"/>
    <w:rsid w:val="00A351C6"/>
    <w:rsid w:val="00A3615E"/>
    <w:rsid w:val="00A400FF"/>
    <w:rsid w:val="00A417C2"/>
    <w:rsid w:val="00A50BD7"/>
    <w:rsid w:val="00A71161"/>
    <w:rsid w:val="00A71E96"/>
    <w:rsid w:val="00A72290"/>
    <w:rsid w:val="00A73035"/>
    <w:rsid w:val="00A75BC0"/>
    <w:rsid w:val="00A84B93"/>
    <w:rsid w:val="00A90DE2"/>
    <w:rsid w:val="00AA1D74"/>
    <w:rsid w:val="00AB622B"/>
    <w:rsid w:val="00AC7983"/>
    <w:rsid w:val="00AE4BD6"/>
    <w:rsid w:val="00AE58D9"/>
    <w:rsid w:val="00AF2C3A"/>
    <w:rsid w:val="00B06906"/>
    <w:rsid w:val="00B06969"/>
    <w:rsid w:val="00B15E20"/>
    <w:rsid w:val="00B15E47"/>
    <w:rsid w:val="00B15EF5"/>
    <w:rsid w:val="00B24632"/>
    <w:rsid w:val="00B35C02"/>
    <w:rsid w:val="00B37C4A"/>
    <w:rsid w:val="00B40E05"/>
    <w:rsid w:val="00B41A48"/>
    <w:rsid w:val="00B45968"/>
    <w:rsid w:val="00B61323"/>
    <w:rsid w:val="00B66C43"/>
    <w:rsid w:val="00B73614"/>
    <w:rsid w:val="00B76714"/>
    <w:rsid w:val="00B8466C"/>
    <w:rsid w:val="00B86698"/>
    <w:rsid w:val="00B91970"/>
    <w:rsid w:val="00BA1100"/>
    <w:rsid w:val="00BA530A"/>
    <w:rsid w:val="00BA6F7B"/>
    <w:rsid w:val="00BB3437"/>
    <w:rsid w:val="00BC1E61"/>
    <w:rsid w:val="00BC4BF6"/>
    <w:rsid w:val="00BC5103"/>
    <w:rsid w:val="00BD2D8E"/>
    <w:rsid w:val="00BD477B"/>
    <w:rsid w:val="00BE09C5"/>
    <w:rsid w:val="00BE127E"/>
    <w:rsid w:val="00BE46EB"/>
    <w:rsid w:val="00C04F3C"/>
    <w:rsid w:val="00C054C8"/>
    <w:rsid w:val="00C05CE2"/>
    <w:rsid w:val="00C1262F"/>
    <w:rsid w:val="00C13FDF"/>
    <w:rsid w:val="00C16CD8"/>
    <w:rsid w:val="00C2024B"/>
    <w:rsid w:val="00C2403F"/>
    <w:rsid w:val="00C24BFE"/>
    <w:rsid w:val="00C4035D"/>
    <w:rsid w:val="00C413B8"/>
    <w:rsid w:val="00C45DBA"/>
    <w:rsid w:val="00C507C2"/>
    <w:rsid w:val="00C51215"/>
    <w:rsid w:val="00C54A5B"/>
    <w:rsid w:val="00C57D2F"/>
    <w:rsid w:val="00C664CD"/>
    <w:rsid w:val="00C70959"/>
    <w:rsid w:val="00C711BE"/>
    <w:rsid w:val="00C80D7F"/>
    <w:rsid w:val="00C82BA9"/>
    <w:rsid w:val="00C85F58"/>
    <w:rsid w:val="00C86522"/>
    <w:rsid w:val="00CA4A4F"/>
    <w:rsid w:val="00CA7918"/>
    <w:rsid w:val="00CC05D6"/>
    <w:rsid w:val="00CC1817"/>
    <w:rsid w:val="00CC19AE"/>
    <w:rsid w:val="00CC427D"/>
    <w:rsid w:val="00CF27A2"/>
    <w:rsid w:val="00D01541"/>
    <w:rsid w:val="00D11E42"/>
    <w:rsid w:val="00D124A6"/>
    <w:rsid w:val="00D14E68"/>
    <w:rsid w:val="00D175C3"/>
    <w:rsid w:val="00D179E4"/>
    <w:rsid w:val="00D40AE3"/>
    <w:rsid w:val="00D41A84"/>
    <w:rsid w:val="00D42F33"/>
    <w:rsid w:val="00D561CE"/>
    <w:rsid w:val="00D620D9"/>
    <w:rsid w:val="00D64B0D"/>
    <w:rsid w:val="00D7464F"/>
    <w:rsid w:val="00D8672D"/>
    <w:rsid w:val="00DA4609"/>
    <w:rsid w:val="00DB5BB7"/>
    <w:rsid w:val="00DD2222"/>
    <w:rsid w:val="00DE0958"/>
    <w:rsid w:val="00DE6F03"/>
    <w:rsid w:val="00DF35D4"/>
    <w:rsid w:val="00DF3D2F"/>
    <w:rsid w:val="00E03782"/>
    <w:rsid w:val="00E12432"/>
    <w:rsid w:val="00E1431F"/>
    <w:rsid w:val="00E233D6"/>
    <w:rsid w:val="00E23F9B"/>
    <w:rsid w:val="00E26EFB"/>
    <w:rsid w:val="00E34AAD"/>
    <w:rsid w:val="00E35E78"/>
    <w:rsid w:val="00E4120D"/>
    <w:rsid w:val="00E4464F"/>
    <w:rsid w:val="00E54358"/>
    <w:rsid w:val="00E5503B"/>
    <w:rsid w:val="00E60457"/>
    <w:rsid w:val="00E60F4C"/>
    <w:rsid w:val="00E658C7"/>
    <w:rsid w:val="00E80639"/>
    <w:rsid w:val="00E80C31"/>
    <w:rsid w:val="00E81318"/>
    <w:rsid w:val="00E81BD1"/>
    <w:rsid w:val="00E87A47"/>
    <w:rsid w:val="00E87E64"/>
    <w:rsid w:val="00E91A24"/>
    <w:rsid w:val="00EA082B"/>
    <w:rsid w:val="00EA1420"/>
    <w:rsid w:val="00EB1144"/>
    <w:rsid w:val="00EB6F67"/>
    <w:rsid w:val="00EC4994"/>
    <w:rsid w:val="00EC5158"/>
    <w:rsid w:val="00EC5EC3"/>
    <w:rsid w:val="00ED773B"/>
    <w:rsid w:val="00ED79CA"/>
    <w:rsid w:val="00EE5975"/>
    <w:rsid w:val="00EF02D0"/>
    <w:rsid w:val="00EF6BA4"/>
    <w:rsid w:val="00EF7BB2"/>
    <w:rsid w:val="00F05AF7"/>
    <w:rsid w:val="00F21391"/>
    <w:rsid w:val="00F24802"/>
    <w:rsid w:val="00F26C0C"/>
    <w:rsid w:val="00F36838"/>
    <w:rsid w:val="00F40273"/>
    <w:rsid w:val="00F455CA"/>
    <w:rsid w:val="00F47BA8"/>
    <w:rsid w:val="00F544D2"/>
    <w:rsid w:val="00F552FA"/>
    <w:rsid w:val="00F57C76"/>
    <w:rsid w:val="00F67451"/>
    <w:rsid w:val="00F70AD0"/>
    <w:rsid w:val="00F726B8"/>
    <w:rsid w:val="00F742BA"/>
    <w:rsid w:val="00F86F87"/>
    <w:rsid w:val="00F87C1B"/>
    <w:rsid w:val="00F92417"/>
    <w:rsid w:val="00F9741E"/>
    <w:rsid w:val="00FA31EC"/>
    <w:rsid w:val="00FB4BEC"/>
    <w:rsid w:val="00FC21C1"/>
    <w:rsid w:val="00FC3DA6"/>
    <w:rsid w:val="00FF068A"/>
    <w:rsid w:val="00FF1F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20B70"/>
  <w15:docId w15:val="{D6787F8E-A17F-452F-AB08-A5B84846E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47BE"/>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947BE"/>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5947BE"/>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1"/>
    <w:rsid w:val="005947BE"/>
    <w:rPr>
      <w:rFonts w:ascii="Times New Roman" w:eastAsia="Times New Roman" w:hAnsi="Times New Roman" w:cs="Times New Roman"/>
      <w:sz w:val="24"/>
      <w:szCs w:val="24"/>
    </w:rPr>
  </w:style>
  <w:style w:type="paragraph" w:customStyle="1" w:styleId="Default">
    <w:name w:val="Default"/>
    <w:rsid w:val="005947B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link w:val="ListParagraphChar"/>
    <w:uiPriority w:val="34"/>
    <w:qFormat/>
    <w:rsid w:val="005947BE"/>
    <w:pPr>
      <w:widowControl w:val="0"/>
      <w:autoSpaceDE w:val="0"/>
      <w:autoSpaceDN w:val="0"/>
      <w:spacing w:after="0" w:line="240" w:lineRule="auto"/>
      <w:ind w:left="826" w:hanging="360"/>
      <w:jc w:val="both"/>
    </w:pPr>
    <w:rPr>
      <w:rFonts w:ascii="Times New Roman" w:eastAsia="Times New Roman" w:hAnsi="Times New Roman" w:cs="Times New Roman"/>
      <w:lang w:val="en-US"/>
    </w:rPr>
  </w:style>
  <w:style w:type="character" w:customStyle="1" w:styleId="ListParagraphChar">
    <w:name w:val="List Paragraph Char"/>
    <w:basedOn w:val="DefaultParagraphFont"/>
    <w:link w:val="ListParagraph"/>
    <w:uiPriority w:val="34"/>
    <w:locked/>
    <w:rsid w:val="005947BE"/>
    <w:rPr>
      <w:rFonts w:ascii="Times New Roman" w:eastAsia="Times New Roman" w:hAnsi="Times New Roman" w:cs="Times New Roman"/>
    </w:rPr>
  </w:style>
  <w:style w:type="paragraph" w:styleId="Header">
    <w:name w:val="header"/>
    <w:basedOn w:val="Normal"/>
    <w:link w:val="HeaderChar"/>
    <w:uiPriority w:val="99"/>
    <w:unhideWhenUsed/>
    <w:rsid w:val="001E3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39CD"/>
    <w:rPr>
      <w:lang w:val="en-IN"/>
    </w:rPr>
  </w:style>
  <w:style w:type="paragraph" w:styleId="Footer">
    <w:name w:val="footer"/>
    <w:basedOn w:val="Normal"/>
    <w:link w:val="FooterChar"/>
    <w:uiPriority w:val="99"/>
    <w:unhideWhenUsed/>
    <w:rsid w:val="001E3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39CD"/>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729</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 Agrawal</dc:creator>
  <cp:keywords/>
  <dc:description/>
  <cp:lastModifiedBy>Surendra Rashinkar</cp:lastModifiedBy>
  <cp:revision>3</cp:revision>
  <dcterms:created xsi:type="dcterms:W3CDTF">2026-06-19T13:33:00Z</dcterms:created>
  <dcterms:modified xsi:type="dcterms:W3CDTF">2026-06-22T10:25:00Z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2021-04-20T14:29:47Z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0184c164-eedf-475c-af89-a418eeda0222</vt:lpwstr>
  </property>
  <property fmtid="{D5CDD505-2E9C-101B-9397-08002B2CF9AE}" pid="8" name="MSIP_Label_305f50f5-e953-4c63-867b-388561f41989_ContentBits">
    <vt:lpwstr>0</vt:lpwstr>
  </property>
</Properties>
</file>